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AD4" w:rsidRPr="00A02767" w:rsidRDefault="00213AD4" w:rsidP="00213AD4">
      <w:pPr>
        <w:rPr>
          <w:i/>
          <w:sz w:val="22"/>
          <w:szCs w:val="22"/>
        </w:rPr>
      </w:pPr>
    </w:p>
    <w:tbl>
      <w:tblPr>
        <w:tblW w:w="9288" w:type="dxa"/>
        <w:tblLook w:val="01E0" w:firstRow="1" w:lastRow="1" w:firstColumn="1" w:lastColumn="1" w:noHBand="0" w:noVBand="0"/>
      </w:tblPr>
      <w:tblGrid>
        <w:gridCol w:w="2678"/>
        <w:gridCol w:w="2199"/>
        <w:gridCol w:w="4411"/>
      </w:tblGrid>
      <w:tr w:rsidR="00213AD4" w:rsidRPr="00A02767" w:rsidTr="0063543E">
        <w:tc>
          <w:tcPr>
            <w:tcW w:w="2678" w:type="dxa"/>
          </w:tcPr>
          <w:p w:rsidR="00213AD4" w:rsidRPr="00A02767" w:rsidRDefault="00213AD4" w:rsidP="0063543E">
            <w:pPr>
              <w:rPr>
                <w:i/>
                <w:sz w:val="22"/>
                <w:szCs w:val="22"/>
              </w:rPr>
            </w:pPr>
            <w:r w:rsidRPr="00A02767">
              <w:rPr>
                <w:i/>
                <w:noProof/>
                <w:sz w:val="22"/>
                <w:szCs w:val="22"/>
                <w:lang w:val="en-GB" w:eastAsia="en-GB"/>
              </w:rPr>
              <w:drawing>
                <wp:inline distT="0" distB="0" distL="0" distR="0" wp14:anchorId="49E17053" wp14:editId="689EFCFD">
                  <wp:extent cx="1419225" cy="15713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27479" cy="1580531"/>
                          </a:xfrm>
                          <a:prstGeom prst="rect">
                            <a:avLst/>
                          </a:prstGeom>
                          <a:noFill/>
                          <a:ln w="9525">
                            <a:noFill/>
                            <a:miter lim="800000"/>
                            <a:headEnd/>
                            <a:tailEnd/>
                          </a:ln>
                        </pic:spPr>
                      </pic:pic>
                    </a:graphicData>
                  </a:graphic>
                </wp:inline>
              </w:drawing>
            </w:r>
          </w:p>
        </w:tc>
        <w:tc>
          <w:tcPr>
            <w:tcW w:w="2199" w:type="dxa"/>
          </w:tcPr>
          <w:p w:rsidR="00213AD4" w:rsidRPr="00A02767" w:rsidRDefault="00213AD4" w:rsidP="0063543E">
            <w:pPr>
              <w:rPr>
                <w:i/>
                <w:sz w:val="22"/>
                <w:szCs w:val="22"/>
              </w:rPr>
            </w:pPr>
          </w:p>
        </w:tc>
        <w:tc>
          <w:tcPr>
            <w:tcW w:w="4411" w:type="dxa"/>
          </w:tcPr>
          <w:p w:rsidR="00213AD4" w:rsidRPr="00A02767" w:rsidRDefault="00213AD4" w:rsidP="0063543E">
            <w:pPr>
              <w:jc w:val="right"/>
              <w:rPr>
                <w:rFonts w:ascii="Script MT Bold" w:hAnsi="Script MT Bold"/>
                <w:b/>
                <w:i/>
                <w:sz w:val="22"/>
                <w:szCs w:val="22"/>
              </w:rPr>
            </w:pPr>
            <w:proofErr w:type="spellStart"/>
            <w:r w:rsidRPr="00A02767">
              <w:rPr>
                <w:rFonts w:ascii="Script MT Bold" w:hAnsi="Script MT Bold"/>
                <w:b/>
                <w:i/>
                <w:sz w:val="22"/>
                <w:szCs w:val="22"/>
              </w:rPr>
              <w:t>Clonaghadoo</w:t>
            </w:r>
            <w:proofErr w:type="spellEnd"/>
            <w:r w:rsidRPr="00A02767">
              <w:rPr>
                <w:rFonts w:ascii="Script MT Bold" w:hAnsi="Script MT Bold"/>
                <w:b/>
                <w:i/>
                <w:sz w:val="22"/>
                <w:szCs w:val="22"/>
              </w:rPr>
              <w:t xml:space="preserve"> National School,</w:t>
            </w:r>
          </w:p>
          <w:p w:rsidR="00213AD4" w:rsidRPr="00A02767" w:rsidRDefault="00213AD4" w:rsidP="0063543E">
            <w:pPr>
              <w:jc w:val="right"/>
              <w:rPr>
                <w:rFonts w:ascii="Script MT Bold" w:hAnsi="Script MT Bold"/>
                <w:b/>
                <w:i/>
                <w:sz w:val="22"/>
                <w:szCs w:val="22"/>
              </w:rPr>
            </w:pPr>
            <w:proofErr w:type="spellStart"/>
            <w:r w:rsidRPr="00A02767">
              <w:rPr>
                <w:rFonts w:ascii="Script MT Bold" w:hAnsi="Script MT Bold"/>
                <w:b/>
                <w:i/>
                <w:sz w:val="22"/>
                <w:szCs w:val="22"/>
              </w:rPr>
              <w:t>Clonaghadoo</w:t>
            </w:r>
            <w:proofErr w:type="spellEnd"/>
            <w:r w:rsidRPr="00A02767">
              <w:rPr>
                <w:rFonts w:ascii="Script MT Bold" w:hAnsi="Script MT Bold"/>
                <w:b/>
                <w:i/>
                <w:sz w:val="22"/>
                <w:szCs w:val="22"/>
              </w:rPr>
              <w:t>,</w:t>
            </w:r>
          </w:p>
          <w:p w:rsidR="00213AD4" w:rsidRPr="00A02767" w:rsidRDefault="00213AD4" w:rsidP="0063543E">
            <w:pPr>
              <w:jc w:val="right"/>
              <w:rPr>
                <w:rFonts w:ascii="Script MT Bold" w:hAnsi="Script MT Bold"/>
                <w:b/>
                <w:i/>
                <w:sz w:val="22"/>
                <w:szCs w:val="22"/>
              </w:rPr>
            </w:pPr>
            <w:proofErr w:type="spellStart"/>
            <w:r w:rsidRPr="00A02767">
              <w:rPr>
                <w:rFonts w:ascii="Script MT Bold" w:hAnsi="Script MT Bold"/>
                <w:b/>
                <w:i/>
                <w:sz w:val="22"/>
                <w:szCs w:val="22"/>
              </w:rPr>
              <w:t>Geashill</w:t>
            </w:r>
            <w:proofErr w:type="spellEnd"/>
            <w:r w:rsidRPr="00A02767">
              <w:rPr>
                <w:rFonts w:ascii="Script MT Bold" w:hAnsi="Script MT Bold"/>
                <w:b/>
                <w:i/>
                <w:sz w:val="22"/>
                <w:szCs w:val="22"/>
              </w:rPr>
              <w:t>,</w:t>
            </w:r>
          </w:p>
          <w:p w:rsidR="00213AD4" w:rsidRPr="00A02767" w:rsidRDefault="00213AD4" w:rsidP="0063543E">
            <w:pPr>
              <w:jc w:val="right"/>
              <w:rPr>
                <w:rFonts w:ascii="Script MT Bold" w:hAnsi="Script MT Bold"/>
                <w:b/>
                <w:i/>
                <w:sz w:val="22"/>
                <w:szCs w:val="22"/>
              </w:rPr>
            </w:pPr>
            <w:r w:rsidRPr="00A02767">
              <w:rPr>
                <w:rFonts w:ascii="Script MT Bold" w:hAnsi="Script MT Bold"/>
                <w:b/>
                <w:i/>
                <w:sz w:val="22"/>
                <w:szCs w:val="22"/>
              </w:rPr>
              <w:t>Co. Offaly</w:t>
            </w:r>
          </w:p>
          <w:p w:rsidR="00213AD4" w:rsidRDefault="00213AD4" w:rsidP="0063543E">
            <w:pPr>
              <w:jc w:val="right"/>
              <w:rPr>
                <w:rFonts w:ascii="Script MT Bold" w:hAnsi="Script MT Bold"/>
                <w:b/>
                <w:i/>
                <w:sz w:val="22"/>
                <w:szCs w:val="22"/>
              </w:rPr>
            </w:pPr>
            <w:r w:rsidRPr="00A02767">
              <w:rPr>
                <w:rFonts w:ascii="Script MT Bold" w:hAnsi="Script MT Bold"/>
                <w:b/>
                <w:i/>
                <w:sz w:val="22"/>
                <w:szCs w:val="22"/>
              </w:rPr>
              <w:t>R35 W427</w:t>
            </w:r>
          </w:p>
          <w:p w:rsidR="00213AD4" w:rsidRDefault="00213AD4" w:rsidP="0063543E">
            <w:pPr>
              <w:jc w:val="right"/>
              <w:rPr>
                <w:rFonts w:ascii="Script MT Bold" w:hAnsi="Script MT Bold"/>
                <w:b/>
                <w:i/>
                <w:sz w:val="22"/>
                <w:szCs w:val="22"/>
              </w:rPr>
            </w:pPr>
          </w:p>
          <w:p w:rsidR="00213AD4" w:rsidRPr="00A02767" w:rsidRDefault="00213AD4" w:rsidP="0063543E">
            <w:pPr>
              <w:jc w:val="right"/>
              <w:rPr>
                <w:rFonts w:ascii="Script MT Bold" w:hAnsi="Script MT Bold"/>
                <w:b/>
                <w:i/>
                <w:sz w:val="22"/>
                <w:szCs w:val="22"/>
              </w:rPr>
            </w:pPr>
            <w:r w:rsidRPr="00A02767">
              <w:rPr>
                <w:rFonts w:ascii="Script MT Bold" w:hAnsi="Script MT Bold"/>
                <w:b/>
                <w:i/>
                <w:sz w:val="22"/>
                <w:szCs w:val="22"/>
              </w:rPr>
              <w:t>Phone: (057) 8628757</w:t>
            </w:r>
          </w:p>
          <w:p w:rsidR="00213AD4" w:rsidRPr="00A02767" w:rsidRDefault="00213AD4" w:rsidP="0063543E">
            <w:pPr>
              <w:jc w:val="right"/>
              <w:rPr>
                <w:rFonts w:ascii="Script MT Bold" w:hAnsi="Script MT Bold"/>
                <w:b/>
                <w:i/>
                <w:sz w:val="22"/>
                <w:szCs w:val="22"/>
              </w:rPr>
            </w:pPr>
            <w:r w:rsidRPr="00A02767">
              <w:rPr>
                <w:rFonts w:ascii="Script MT Bold" w:hAnsi="Script MT Bold"/>
                <w:b/>
                <w:i/>
                <w:sz w:val="22"/>
                <w:szCs w:val="22"/>
              </w:rPr>
              <w:t>Fax:  (057) 8628839.</w:t>
            </w:r>
            <w:r w:rsidRPr="00A02767">
              <w:rPr>
                <w:rFonts w:ascii="Script MT Bold" w:hAnsi="Script MT Bold"/>
                <w:b/>
                <w:i/>
                <w:sz w:val="22"/>
                <w:szCs w:val="22"/>
              </w:rPr>
              <w:br/>
            </w:r>
            <w:hyperlink r:id="rId6" w:history="1">
              <w:r w:rsidRPr="00A02767">
                <w:rPr>
                  <w:rStyle w:val="Hyperlink"/>
                  <w:rFonts w:ascii="Script MT Bold" w:hAnsi="Script MT Bold"/>
                  <w:b/>
                  <w:i/>
                  <w:sz w:val="22"/>
                  <w:szCs w:val="22"/>
                </w:rPr>
                <w:t>clonaghadoosns@eircom.ne</w:t>
              </w:r>
            </w:hyperlink>
            <w:r w:rsidRPr="00A02767">
              <w:rPr>
                <w:rStyle w:val="Hyperlink"/>
                <w:rFonts w:ascii="Script MT Bold" w:hAnsi="Script MT Bold"/>
                <w:b/>
                <w:i/>
                <w:sz w:val="22"/>
                <w:szCs w:val="22"/>
              </w:rPr>
              <w:t>t</w:t>
            </w:r>
          </w:p>
          <w:p w:rsidR="00213AD4" w:rsidRPr="00A02767" w:rsidRDefault="00213AD4" w:rsidP="0063543E">
            <w:pPr>
              <w:jc w:val="center"/>
              <w:rPr>
                <w:rFonts w:ascii="Script MT Bold" w:hAnsi="Script MT Bold"/>
                <w:b/>
                <w:i/>
                <w:sz w:val="22"/>
                <w:szCs w:val="22"/>
              </w:rPr>
            </w:pPr>
            <w:r w:rsidRPr="00A02767">
              <w:rPr>
                <w:rFonts w:ascii="Script MT Bold" w:hAnsi="Script MT Bold"/>
                <w:b/>
                <w:i/>
                <w:sz w:val="22"/>
                <w:szCs w:val="22"/>
              </w:rPr>
              <w:t xml:space="preserve">                       </w:t>
            </w:r>
            <w:hyperlink r:id="rId7" w:history="1">
              <w:r w:rsidRPr="00A02767">
                <w:rPr>
                  <w:rStyle w:val="Hyperlink"/>
                  <w:rFonts w:ascii="Script MT Bold" w:hAnsi="Script MT Bold"/>
                  <w:b/>
                  <w:i/>
                  <w:sz w:val="22"/>
                  <w:szCs w:val="22"/>
                </w:rPr>
                <w:t>www.clonaghadoons.weebly.com</w:t>
              </w:r>
            </w:hyperlink>
          </w:p>
          <w:p w:rsidR="00213AD4" w:rsidRPr="00A02767" w:rsidRDefault="00213AD4" w:rsidP="0063543E">
            <w:pPr>
              <w:jc w:val="right"/>
              <w:rPr>
                <w:rFonts w:ascii="Script MT Bold" w:hAnsi="Script MT Bold"/>
                <w:b/>
                <w:i/>
                <w:sz w:val="22"/>
                <w:szCs w:val="22"/>
              </w:rPr>
            </w:pPr>
          </w:p>
        </w:tc>
      </w:tr>
      <w:tr w:rsidR="00213AD4" w:rsidRPr="00A02767" w:rsidTr="0063543E">
        <w:tc>
          <w:tcPr>
            <w:tcW w:w="2678" w:type="dxa"/>
          </w:tcPr>
          <w:p w:rsidR="00213AD4" w:rsidRPr="00A02767" w:rsidRDefault="00213AD4" w:rsidP="0063543E">
            <w:pPr>
              <w:jc w:val="center"/>
              <w:rPr>
                <w:i/>
                <w:noProof/>
                <w:sz w:val="22"/>
                <w:szCs w:val="22"/>
                <w:lang w:val="en-US" w:eastAsia="en-US"/>
              </w:rPr>
            </w:pPr>
          </w:p>
        </w:tc>
        <w:tc>
          <w:tcPr>
            <w:tcW w:w="2199" w:type="dxa"/>
          </w:tcPr>
          <w:p w:rsidR="00213AD4" w:rsidRPr="00A02767" w:rsidRDefault="00213AD4" w:rsidP="0063543E">
            <w:pPr>
              <w:rPr>
                <w:i/>
                <w:sz w:val="22"/>
                <w:szCs w:val="22"/>
              </w:rPr>
            </w:pPr>
          </w:p>
        </w:tc>
        <w:tc>
          <w:tcPr>
            <w:tcW w:w="4411" w:type="dxa"/>
          </w:tcPr>
          <w:p w:rsidR="00213AD4" w:rsidRPr="00A02767" w:rsidRDefault="00213AD4" w:rsidP="0063543E">
            <w:pPr>
              <w:jc w:val="right"/>
              <w:rPr>
                <w:rFonts w:ascii="Script MT Bold" w:hAnsi="Script MT Bold"/>
                <w:b/>
                <w:i/>
                <w:sz w:val="22"/>
                <w:szCs w:val="22"/>
              </w:rPr>
            </w:pPr>
          </w:p>
        </w:tc>
      </w:tr>
    </w:tbl>
    <w:p w:rsidR="00213AD4" w:rsidRPr="00A02767" w:rsidRDefault="00213AD4" w:rsidP="00213AD4">
      <w:pPr>
        <w:rPr>
          <w:i/>
          <w:sz w:val="22"/>
          <w:szCs w:val="22"/>
        </w:rPr>
      </w:pPr>
    </w:p>
    <w:p w:rsidR="00213AD4" w:rsidRDefault="00213AD4" w:rsidP="00213AD4">
      <w:pPr>
        <w:jc w:val="center"/>
        <w:rPr>
          <w:b/>
          <w:i/>
          <w:sz w:val="44"/>
          <w:szCs w:val="44"/>
        </w:rPr>
      </w:pPr>
      <w:r w:rsidRPr="0031354E">
        <w:rPr>
          <w:b/>
          <w:i/>
          <w:sz w:val="44"/>
          <w:szCs w:val="44"/>
        </w:rPr>
        <w:t>Schools Admission Policy</w:t>
      </w:r>
    </w:p>
    <w:p w:rsidR="00213AD4" w:rsidRDefault="00213AD4" w:rsidP="00213AD4">
      <w:pPr>
        <w:jc w:val="center"/>
        <w:rPr>
          <w:b/>
          <w:i/>
          <w:sz w:val="44"/>
          <w:szCs w:val="44"/>
        </w:rPr>
      </w:pPr>
    </w:p>
    <w:tbl>
      <w:tblPr>
        <w:tblStyle w:val="TableGrid"/>
        <w:tblW w:w="0" w:type="auto"/>
        <w:tblLook w:val="04A0" w:firstRow="1" w:lastRow="0" w:firstColumn="1" w:lastColumn="0" w:noHBand="0" w:noVBand="1"/>
      </w:tblPr>
      <w:tblGrid>
        <w:gridCol w:w="9628"/>
      </w:tblGrid>
      <w:tr w:rsidR="00213AD4" w:rsidTr="0063543E">
        <w:tc>
          <w:tcPr>
            <w:tcW w:w="9854" w:type="dxa"/>
          </w:tcPr>
          <w:p w:rsidR="00213AD4" w:rsidRPr="001E2BD1" w:rsidRDefault="00213AD4" w:rsidP="0063543E">
            <w:pPr>
              <w:jc w:val="center"/>
              <w:rPr>
                <w:rFonts w:ascii="Corbel" w:eastAsiaTheme="minorEastAsia" w:hAnsi="Corbel" w:cs="Arial"/>
                <w:b/>
                <w:smallCaps/>
              </w:rPr>
            </w:pPr>
            <w:r w:rsidRPr="001E2BD1">
              <w:rPr>
                <w:rFonts w:ascii="Corbel" w:eastAsiaTheme="minorEastAsia" w:hAnsi="Corbel" w:cs="Arial"/>
                <w:b/>
                <w:smallCaps/>
              </w:rPr>
              <w:t xml:space="preserve">Name of School:  </w:t>
            </w:r>
            <w:proofErr w:type="spellStart"/>
            <w:r w:rsidRPr="001E2BD1">
              <w:rPr>
                <w:rFonts w:ascii="Corbel" w:eastAsiaTheme="minorEastAsia" w:hAnsi="Corbel" w:cs="Arial"/>
                <w:b/>
                <w:smallCaps/>
              </w:rPr>
              <w:t>Clonaghadoo</w:t>
            </w:r>
            <w:proofErr w:type="spellEnd"/>
            <w:r w:rsidRPr="001E2BD1">
              <w:rPr>
                <w:rFonts w:ascii="Corbel" w:eastAsiaTheme="minorEastAsia" w:hAnsi="Corbel" w:cs="Arial"/>
                <w:b/>
                <w:smallCaps/>
              </w:rPr>
              <w:t xml:space="preserve"> National school</w:t>
            </w:r>
          </w:p>
          <w:p w:rsidR="00213AD4" w:rsidRPr="001E2BD1" w:rsidRDefault="00213AD4" w:rsidP="0063543E">
            <w:pPr>
              <w:jc w:val="center"/>
              <w:rPr>
                <w:rFonts w:ascii="Corbel" w:eastAsiaTheme="minorEastAsia" w:hAnsi="Corbel" w:cs="Arial"/>
                <w:b/>
                <w:smallCaps/>
              </w:rPr>
            </w:pPr>
          </w:p>
          <w:p w:rsidR="00213AD4" w:rsidRPr="001E2BD1" w:rsidRDefault="00213AD4" w:rsidP="0063543E">
            <w:pPr>
              <w:jc w:val="center"/>
              <w:rPr>
                <w:rFonts w:ascii="Corbel" w:eastAsiaTheme="minorEastAsia" w:hAnsi="Corbel" w:cs="Arial"/>
                <w:b/>
                <w:smallCaps/>
              </w:rPr>
            </w:pPr>
            <w:r w:rsidRPr="001E2BD1">
              <w:rPr>
                <w:rFonts w:ascii="Corbel" w:eastAsiaTheme="minorEastAsia" w:hAnsi="Corbel" w:cs="Arial"/>
                <w:b/>
                <w:smallCaps/>
              </w:rPr>
              <w:t xml:space="preserve">Address:  </w:t>
            </w:r>
            <w:proofErr w:type="spellStart"/>
            <w:r w:rsidRPr="001E2BD1">
              <w:rPr>
                <w:rFonts w:ascii="Corbel" w:eastAsiaTheme="minorEastAsia" w:hAnsi="Corbel" w:cs="Arial"/>
                <w:b/>
                <w:smallCaps/>
              </w:rPr>
              <w:t>Clonaghadoo</w:t>
            </w:r>
            <w:proofErr w:type="spellEnd"/>
            <w:r w:rsidRPr="001E2BD1">
              <w:rPr>
                <w:rFonts w:ascii="Corbel" w:eastAsiaTheme="minorEastAsia" w:hAnsi="Corbel" w:cs="Arial"/>
                <w:b/>
                <w:smallCaps/>
              </w:rPr>
              <w:t xml:space="preserve">, </w:t>
            </w:r>
            <w:proofErr w:type="spellStart"/>
            <w:r w:rsidRPr="001E2BD1">
              <w:rPr>
                <w:rFonts w:ascii="Corbel" w:eastAsiaTheme="minorEastAsia" w:hAnsi="Corbel" w:cs="Arial"/>
                <w:b/>
                <w:smallCaps/>
              </w:rPr>
              <w:t>Geashill</w:t>
            </w:r>
            <w:proofErr w:type="spellEnd"/>
            <w:r w:rsidRPr="001E2BD1">
              <w:rPr>
                <w:rFonts w:ascii="Corbel" w:eastAsiaTheme="minorEastAsia" w:hAnsi="Corbel" w:cs="Arial"/>
                <w:b/>
                <w:smallCaps/>
              </w:rPr>
              <w:t>, Co. Offaly</w:t>
            </w:r>
          </w:p>
          <w:p w:rsidR="00213AD4" w:rsidRPr="001E2BD1" w:rsidRDefault="00213AD4" w:rsidP="0063543E">
            <w:pPr>
              <w:jc w:val="center"/>
              <w:rPr>
                <w:rFonts w:ascii="Corbel" w:eastAsiaTheme="minorEastAsia" w:hAnsi="Corbel" w:cs="Arial"/>
                <w:b/>
                <w:smallCaps/>
              </w:rPr>
            </w:pPr>
          </w:p>
          <w:p w:rsidR="00213AD4" w:rsidRDefault="00213AD4" w:rsidP="0063543E">
            <w:pPr>
              <w:jc w:val="center"/>
              <w:rPr>
                <w:rFonts w:ascii="Corbel" w:eastAsiaTheme="minorEastAsia" w:hAnsi="Corbel" w:cs="Arial"/>
                <w:b/>
                <w:smallCaps/>
              </w:rPr>
            </w:pPr>
            <w:r w:rsidRPr="001E2BD1">
              <w:rPr>
                <w:rFonts w:ascii="Corbel" w:eastAsiaTheme="minorEastAsia" w:hAnsi="Corbel" w:cs="Arial"/>
                <w:b/>
                <w:smallCaps/>
              </w:rPr>
              <w:t>Roll Number:  16160L</w:t>
            </w:r>
          </w:p>
          <w:p w:rsidR="00213AD4" w:rsidRDefault="00213AD4" w:rsidP="0063543E">
            <w:pPr>
              <w:jc w:val="center"/>
              <w:rPr>
                <w:rFonts w:ascii="Corbel" w:eastAsiaTheme="minorEastAsia" w:hAnsi="Corbel" w:cs="Arial"/>
                <w:b/>
                <w:smallCaps/>
              </w:rPr>
            </w:pPr>
          </w:p>
          <w:p w:rsidR="00213AD4" w:rsidRPr="001E2BD1" w:rsidRDefault="00213AD4" w:rsidP="0063543E">
            <w:pPr>
              <w:jc w:val="center"/>
              <w:rPr>
                <w:rFonts w:ascii="Corbel" w:eastAsiaTheme="minorEastAsia" w:hAnsi="Corbel" w:cs="Arial"/>
                <w:b/>
                <w:smallCaps/>
              </w:rPr>
            </w:pPr>
            <w:r>
              <w:rPr>
                <w:rFonts w:ascii="Corbel" w:eastAsiaTheme="minorEastAsia" w:hAnsi="Corbel" w:cs="Arial"/>
                <w:b/>
                <w:smallCaps/>
              </w:rPr>
              <w:t>Charity Number:  20205439</w:t>
            </w:r>
          </w:p>
          <w:p w:rsidR="00213AD4" w:rsidRPr="001E2BD1" w:rsidRDefault="00213AD4" w:rsidP="0063543E">
            <w:pPr>
              <w:jc w:val="center"/>
              <w:rPr>
                <w:rFonts w:ascii="Corbel" w:eastAsiaTheme="minorEastAsia" w:hAnsi="Corbel" w:cs="Arial"/>
                <w:b/>
                <w:smallCaps/>
              </w:rPr>
            </w:pPr>
          </w:p>
          <w:p w:rsidR="00213AD4" w:rsidRDefault="00213AD4" w:rsidP="0063543E">
            <w:pPr>
              <w:jc w:val="center"/>
              <w:rPr>
                <w:rFonts w:ascii="Corbel" w:eastAsiaTheme="minorEastAsia" w:hAnsi="Corbel" w:cs="Arial"/>
                <w:bCs/>
              </w:rPr>
            </w:pPr>
            <w:r w:rsidRPr="001E2BD1">
              <w:rPr>
                <w:rFonts w:ascii="Corbel" w:eastAsiaTheme="minorEastAsia" w:hAnsi="Corbel" w:cs="Arial"/>
                <w:b/>
                <w:smallCaps/>
              </w:rPr>
              <w:t>Patron:</w:t>
            </w:r>
            <w:r w:rsidRPr="001E2BD1">
              <w:rPr>
                <w:rFonts w:ascii="Corbel" w:eastAsiaTheme="minorEastAsia" w:hAnsi="Corbel" w:cs="Arial"/>
                <w:b/>
              </w:rPr>
              <w:t xml:space="preserve">  </w:t>
            </w:r>
            <w:r w:rsidRPr="001E2BD1">
              <w:rPr>
                <w:rFonts w:ascii="Corbel" w:eastAsiaTheme="minorEastAsia" w:hAnsi="Corbel" w:cs="Arial"/>
                <w:bCs/>
              </w:rPr>
              <w:t xml:space="preserve">Most Reverend Denis </w:t>
            </w:r>
            <w:proofErr w:type="spellStart"/>
            <w:r w:rsidRPr="001E2BD1">
              <w:rPr>
                <w:rFonts w:ascii="Corbel" w:eastAsiaTheme="minorEastAsia" w:hAnsi="Corbel" w:cs="Arial"/>
                <w:bCs/>
              </w:rPr>
              <w:t>Nulty</w:t>
            </w:r>
            <w:proofErr w:type="spellEnd"/>
            <w:r w:rsidRPr="001E2BD1">
              <w:rPr>
                <w:rFonts w:ascii="Corbel" w:eastAsiaTheme="minorEastAsia" w:hAnsi="Corbel" w:cs="Arial"/>
                <w:bCs/>
              </w:rPr>
              <w:t xml:space="preserve">, Bishop of Kildare &amp; </w:t>
            </w:r>
            <w:proofErr w:type="spellStart"/>
            <w:r w:rsidRPr="001E2BD1">
              <w:rPr>
                <w:rFonts w:ascii="Corbel" w:eastAsiaTheme="minorEastAsia" w:hAnsi="Corbel" w:cs="Arial"/>
                <w:bCs/>
              </w:rPr>
              <w:t>Leighlin</w:t>
            </w:r>
            <w:proofErr w:type="spellEnd"/>
          </w:p>
          <w:p w:rsidR="00213AD4" w:rsidRDefault="00213AD4" w:rsidP="0063543E">
            <w:pPr>
              <w:jc w:val="center"/>
              <w:rPr>
                <w:b/>
                <w:i/>
                <w:sz w:val="44"/>
                <w:szCs w:val="44"/>
              </w:rPr>
            </w:pPr>
          </w:p>
        </w:tc>
      </w:tr>
    </w:tbl>
    <w:p w:rsidR="00213AD4" w:rsidRPr="0031354E" w:rsidRDefault="00213AD4" w:rsidP="00213AD4">
      <w:pPr>
        <w:jc w:val="center"/>
        <w:rPr>
          <w:b/>
          <w:i/>
          <w:sz w:val="44"/>
          <w:szCs w:val="44"/>
        </w:rPr>
      </w:pPr>
    </w:p>
    <w:p w:rsidR="00213AD4" w:rsidRPr="001E2BD1" w:rsidRDefault="00213AD4" w:rsidP="00213AD4">
      <w:pPr>
        <w:jc w:val="both"/>
        <w:rPr>
          <w:rFonts w:ascii="Corbel" w:eastAsiaTheme="minorEastAsia" w:hAnsi="Corbel" w:cs="Arial"/>
          <w:b/>
        </w:rPr>
      </w:pPr>
    </w:p>
    <w:p w:rsidR="00213AD4" w:rsidRPr="001E2BD1" w:rsidRDefault="00213AD4" w:rsidP="00213AD4">
      <w:pPr>
        <w:pStyle w:val="Heading2"/>
        <w:numPr>
          <w:ilvl w:val="0"/>
          <w:numId w:val="9"/>
        </w:numPr>
        <w:rPr>
          <w:rFonts w:ascii="Corbel" w:eastAsiaTheme="minorEastAsia" w:hAnsi="Corbel" w:cs="Arial"/>
          <w:b/>
          <w:smallCaps/>
          <w:color w:val="auto"/>
          <w:sz w:val="22"/>
          <w:szCs w:val="22"/>
        </w:rPr>
      </w:pPr>
      <w:r w:rsidRPr="001E2BD1">
        <w:rPr>
          <w:rFonts w:ascii="Corbel" w:eastAsiaTheme="minorEastAsia" w:hAnsi="Corbel" w:cs="Arial"/>
          <w:b/>
          <w:smallCaps/>
          <w:color w:val="auto"/>
          <w:sz w:val="22"/>
          <w:szCs w:val="22"/>
        </w:rPr>
        <w:t xml:space="preserve">Introduction </w:t>
      </w:r>
    </w:p>
    <w:p w:rsidR="00213AD4" w:rsidRPr="001E2BD1" w:rsidRDefault="00213AD4" w:rsidP="00213AD4">
      <w:pPr>
        <w:jc w:val="both"/>
        <w:rPr>
          <w:rFonts w:ascii="Corbel" w:eastAsiaTheme="minorEastAsia" w:hAnsi="Corbel" w:cs="Arial"/>
        </w:rPr>
      </w:pPr>
    </w:p>
    <w:p w:rsidR="00213AD4" w:rsidRPr="001E2BD1" w:rsidRDefault="00213AD4" w:rsidP="00213AD4">
      <w:pPr>
        <w:rPr>
          <w:rFonts w:ascii="Corbel" w:eastAsiaTheme="minorEastAsia" w:hAnsi="Corbel" w:cs="Arial"/>
        </w:rPr>
      </w:pPr>
      <w:r w:rsidRPr="001E2BD1">
        <w:rPr>
          <w:rFonts w:ascii="Corbel" w:eastAsiaTheme="minorEastAsia" w:hAnsi="Corbe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w:t>
      </w:r>
      <w:r>
        <w:rPr>
          <w:rFonts w:ascii="Corbel" w:eastAsiaTheme="minorEastAsia" w:hAnsi="Corbel" w:cs="Arial"/>
        </w:rPr>
        <w:t xml:space="preserve">f children attending the school </w:t>
      </w:r>
      <w:r w:rsidRPr="003A5733">
        <w:rPr>
          <w:rFonts w:ascii="Corbel" w:eastAsiaTheme="minorEastAsia" w:hAnsi="Corbel" w:cs="Arial"/>
          <w:color w:val="000000" w:themeColor="text1"/>
        </w:rPr>
        <w:t>(Charity Number</w:t>
      </w:r>
      <w:r w:rsidRPr="003A5733">
        <w:rPr>
          <w:rFonts w:ascii="Corbel" w:eastAsiaTheme="minorEastAsia" w:hAnsi="Corbel" w:cs="Arial"/>
          <w:smallCaps/>
          <w:color w:val="000000" w:themeColor="text1"/>
        </w:rPr>
        <w:t>:  20205439).</w:t>
      </w:r>
    </w:p>
    <w:p w:rsidR="00213AD4" w:rsidRPr="001E2BD1" w:rsidRDefault="00213AD4" w:rsidP="00213AD4">
      <w:pPr>
        <w:rPr>
          <w:rFonts w:ascii="Corbel" w:eastAsiaTheme="minorEastAsia" w:hAnsi="Corbel" w:cs="Arial"/>
        </w:rPr>
      </w:pPr>
    </w:p>
    <w:p w:rsidR="00213AD4" w:rsidRPr="001E2BD1" w:rsidRDefault="00213AD4" w:rsidP="00213AD4">
      <w:pPr>
        <w:rPr>
          <w:rFonts w:ascii="Corbel" w:eastAsiaTheme="minorEastAsia" w:hAnsi="Corbel" w:cs="Arial"/>
        </w:rPr>
      </w:pPr>
      <w:r w:rsidRPr="001E2BD1">
        <w:rPr>
          <w:rFonts w:ascii="Corbel" w:eastAsiaTheme="minorEastAsia" w:hAnsi="Corbel" w:cs="Arial"/>
        </w:rPr>
        <w:t xml:space="preserve">The policy was approved by the school patron on </w:t>
      </w:r>
      <w:r>
        <w:rPr>
          <w:rFonts w:ascii="Corbel" w:eastAsiaTheme="minorEastAsia" w:hAnsi="Corbel" w:cs="Arial"/>
          <w:b/>
        </w:rPr>
        <w:t>01/12/22</w:t>
      </w:r>
      <w:r w:rsidRPr="009C3CDB">
        <w:rPr>
          <w:rFonts w:ascii="Corbel" w:eastAsiaTheme="minorEastAsia" w:hAnsi="Corbel" w:cs="Arial"/>
        </w:rPr>
        <w:t xml:space="preserve">.  </w:t>
      </w:r>
      <w:r w:rsidRPr="001E2BD1">
        <w:rPr>
          <w:rFonts w:ascii="Corbel" w:eastAsiaTheme="minorEastAsia" w:hAnsi="Corbel" w:cs="Arial"/>
        </w:rPr>
        <w:t>It is published on the school’s website and will be made available in hardcopy, on request, to any person who requests it.</w:t>
      </w:r>
    </w:p>
    <w:p w:rsidR="00213AD4" w:rsidRPr="001E2BD1" w:rsidRDefault="00213AD4" w:rsidP="00213AD4">
      <w:pPr>
        <w:rPr>
          <w:rFonts w:ascii="Corbel" w:eastAsiaTheme="minorEastAsia" w:hAnsi="Corbel" w:cs="Arial"/>
        </w:rPr>
      </w:pPr>
      <w:r w:rsidRPr="001E2BD1">
        <w:rPr>
          <w:rFonts w:ascii="Corbel" w:eastAsiaTheme="minorEastAsia" w:hAnsi="Corbel" w:cs="Arial"/>
        </w:rPr>
        <w:t xml:space="preserve"> </w:t>
      </w:r>
    </w:p>
    <w:p w:rsidR="00213AD4" w:rsidRPr="001E2BD1" w:rsidRDefault="00213AD4" w:rsidP="00213AD4">
      <w:pPr>
        <w:rPr>
          <w:rFonts w:ascii="Corbel" w:hAnsi="Corbel" w:cs="Arial"/>
        </w:rPr>
      </w:pPr>
      <w:r w:rsidRPr="001E2BD1">
        <w:rPr>
          <w:rFonts w:ascii="Corbel" w:hAnsi="Corbel" w:cs="Arial"/>
        </w:rPr>
        <w:t xml:space="preserve">The relevant dates and timelines for </w:t>
      </w:r>
      <w:proofErr w:type="spellStart"/>
      <w:r w:rsidRPr="001E2BD1">
        <w:rPr>
          <w:rFonts w:ascii="Corbel" w:hAnsi="Corbel" w:cs="Arial"/>
        </w:rPr>
        <w:t>Clon</w:t>
      </w:r>
      <w:r>
        <w:rPr>
          <w:rFonts w:ascii="Corbel" w:hAnsi="Corbel" w:cs="Arial"/>
        </w:rPr>
        <w:t>aghadoo</w:t>
      </w:r>
      <w:proofErr w:type="spellEnd"/>
      <w:r>
        <w:rPr>
          <w:rFonts w:ascii="Corbel" w:hAnsi="Corbel" w:cs="Arial"/>
        </w:rPr>
        <w:t xml:space="preserve"> N.S. admission process </w:t>
      </w:r>
      <w:r w:rsidRPr="001E2BD1">
        <w:rPr>
          <w:rFonts w:ascii="Corbel" w:hAnsi="Corbel" w:cs="Arial"/>
        </w:rPr>
        <w:t>are set out in the school’s annual admission notice which is published annually on the school’s website at least one week before the commencement of the admission process for the school year concerned.</w:t>
      </w:r>
    </w:p>
    <w:p w:rsidR="00213AD4" w:rsidRPr="001E2BD1" w:rsidRDefault="00213AD4" w:rsidP="00213AD4">
      <w:pPr>
        <w:rPr>
          <w:rFonts w:ascii="Corbel" w:hAnsi="Corbel" w:cs="Arial"/>
        </w:rPr>
      </w:pPr>
      <w:r w:rsidRPr="001E2BD1">
        <w:rPr>
          <w:rFonts w:ascii="Corbel" w:hAnsi="Corbel" w:cs="Arial"/>
        </w:rPr>
        <w:t>This policy must be read in conjunction with the annual admission notice for the school year concerned.</w:t>
      </w:r>
    </w:p>
    <w:p w:rsidR="00213AD4" w:rsidRPr="001E2BD1" w:rsidRDefault="00213AD4" w:rsidP="00213AD4">
      <w:pPr>
        <w:rPr>
          <w:rFonts w:ascii="Corbel" w:eastAsiaTheme="minorEastAsia" w:hAnsi="Corbel" w:cs="Arial"/>
        </w:rPr>
      </w:pPr>
      <w:r w:rsidRPr="001E2BD1">
        <w:rPr>
          <w:rFonts w:ascii="Corbel" w:hAnsi="Corbel" w:cs="Arial"/>
        </w:rPr>
        <w:t xml:space="preserve">The application form for admission </w:t>
      </w:r>
      <w:r w:rsidRPr="001E2BD1">
        <w:rPr>
          <w:rFonts w:ascii="Corbel" w:eastAsiaTheme="minorEastAsia" w:hAnsi="Corbel" w:cs="Arial"/>
        </w:rPr>
        <w:t>is published on the school’s website and will be made available in hardcopy on request to any person who requests it.</w:t>
      </w:r>
    </w:p>
    <w:p w:rsidR="00213AD4" w:rsidRPr="001E2BD1" w:rsidRDefault="00213AD4" w:rsidP="00213AD4">
      <w:pPr>
        <w:jc w:val="both"/>
        <w:rPr>
          <w:rFonts w:ascii="Corbel" w:eastAsiaTheme="minorEastAsia" w:hAnsi="Corbel" w:cs="Arial"/>
        </w:rPr>
      </w:pPr>
    </w:p>
    <w:p w:rsidR="00213AD4" w:rsidRPr="001E2BD1" w:rsidRDefault="00213AD4" w:rsidP="00213AD4">
      <w:pPr>
        <w:pStyle w:val="Heading2"/>
        <w:numPr>
          <w:ilvl w:val="0"/>
          <w:numId w:val="9"/>
        </w:numPr>
        <w:spacing w:before="0" w:line="240" w:lineRule="auto"/>
        <w:contextualSpacing/>
        <w:rPr>
          <w:rFonts w:ascii="Corbel" w:eastAsiaTheme="minorEastAsia" w:hAnsi="Corbel" w:cs="Arial"/>
          <w:b/>
          <w:smallCaps/>
          <w:color w:val="auto"/>
          <w:sz w:val="22"/>
          <w:szCs w:val="22"/>
        </w:rPr>
      </w:pPr>
      <w:r w:rsidRPr="001E2BD1">
        <w:rPr>
          <w:rFonts w:ascii="Corbel" w:eastAsiaTheme="minorEastAsia" w:hAnsi="Corbel" w:cs="Arial"/>
          <w:b/>
          <w:smallCaps/>
          <w:color w:val="auto"/>
          <w:sz w:val="22"/>
          <w:szCs w:val="22"/>
        </w:rPr>
        <w:t>Characteristic spirit and general objectives of the school</w:t>
      </w:r>
    </w:p>
    <w:p w:rsidR="00213AD4" w:rsidRPr="001E2BD1" w:rsidRDefault="00213AD4" w:rsidP="00213AD4">
      <w:pPr>
        <w:contextualSpacing/>
        <w:jc w:val="both"/>
        <w:rPr>
          <w:rFonts w:ascii="Corbel" w:eastAsiaTheme="minorEastAsia" w:hAnsi="Corbel" w:cs="Arial"/>
          <w:b/>
          <w:bCs/>
        </w:rPr>
      </w:pPr>
    </w:p>
    <w:p w:rsidR="00213AD4" w:rsidRPr="001E2BD1" w:rsidRDefault="00213AD4" w:rsidP="00213AD4">
      <w:pPr>
        <w:contextualSpacing/>
        <w:rPr>
          <w:rFonts w:ascii="Corbel" w:hAnsi="Corbel"/>
        </w:rPr>
      </w:pPr>
      <w:proofErr w:type="spellStart"/>
      <w:r w:rsidRPr="001E2BD1">
        <w:rPr>
          <w:rFonts w:ascii="Corbel" w:hAnsi="Corbel"/>
        </w:rPr>
        <w:t>Clonaghadoo</w:t>
      </w:r>
      <w:proofErr w:type="spellEnd"/>
      <w:r w:rsidRPr="001E2BD1">
        <w:rPr>
          <w:rFonts w:ascii="Corbel" w:hAnsi="Corbel"/>
        </w:rPr>
        <w:t xml:space="preserve"> N.S.  is a Catholic co-educational school with a Catholic </w:t>
      </w:r>
      <w:proofErr w:type="gramStart"/>
      <w:r w:rsidRPr="001E2BD1">
        <w:rPr>
          <w:rFonts w:ascii="Corbel" w:hAnsi="Corbel"/>
        </w:rPr>
        <w:t>ethos.</w:t>
      </w:r>
      <w:proofErr w:type="gramEnd"/>
      <w:r w:rsidRPr="001E2BD1">
        <w:rPr>
          <w:rFonts w:ascii="Corbel" w:hAnsi="Corbel"/>
        </w:rPr>
        <w:t xml:space="preserve"> The Bishop of Kildare &amp; </w:t>
      </w:r>
      <w:proofErr w:type="spellStart"/>
      <w:proofErr w:type="gramStart"/>
      <w:r w:rsidRPr="001E2BD1">
        <w:rPr>
          <w:rFonts w:ascii="Corbel" w:hAnsi="Corbel"/>
        </w:rPr>
        <w:t>Leighlin</w:t>
      </w:r>
      <w:proofErr w:type="spellEnd"/>
      <w:r>
        <w:rPr>
          <w:rFonts w:ascii="Corbel" w:hAnsi="Corbel"/>
        </w:rPr>
        <w:t xml:space="preserve"> </w:t>
      </w:r>
      <w:r w:rsidRPr="001E2BD1">
        <w:rPr>
          <w:rFonts w:ascii="Corbel" w:hAnsi="Corbel"/>
        </w:rPr>
        <w:t xml:space="preserve"> is</w:t>
      </w:r>
      <w:proofErr w:type="gramEnd"/>
      <w:r w:rsidRPr="001E2BD1">
        <w:rPr>
          <w:rFonts w:ascii="Corbel" w:hAnsi="Corbel"/>
        </w:rPr>
        <w:t xml:space="preserve"> the Patron of this school.</w:t>
      </w:r>
    </w:p>
    <w:p w:rsidR="00213AD4" w:rsidRPr="001E2BD1" w:rsidRDefault="00213AD4" w:rsidP="00213AD4">
      <w:pPr>
        <w:contextualSpacing/>
        <w:rPr>
          <w:rFonts w:ascii="Corbel" w:hAnsi="Corbel"/>
        </w:rPr>
      </w:pPr>
    </w:p>
    <w:p w:rsidR="00213AD4" w:rsidRPr="001E2BD1" w:rsidRDefault="00213AD4" w:rsidP="00213AD4">
      <w:pPr>
        <w:autoSpaceDE w:val="0"/>
        <w:autoSpaceDN w:val="0"/>
        <w:contextualSpacing/>
        <w:rPr>
          <w:rFonts w:ascii="Corbel" w:hAnsi="Corbel"/>
        </w:rPr>
      </w:pPr>
      <w:r w:rsidRPr="001E2BD1">
        <w:rPr>
          <w:rFonts w:ascii="Corbel" w:hAnsi="Corbel"/>
        </w:rPr>
        <w:t>‘Catholic schools are communities which are open, welcoming and inclusive. Therefore, Catholic schools may include children who adhere to other religions or other stances for living. While mindful of their duty to educate in the distinctive beliefs, values, and practices of the Catholic community, teachers will bear witness to an attitude of respect for and appreciation of all’.</w:t>
      </w:r>
    </w:p>
    <w:p w:rsidR="00213AD4" w:rsidRPr="001E2BD1" w:rsidRDefault="00213AD4" w:rsidP="00213AD4">
      <w:pPr>
        <w:contextualSpacing/>
        <w:rPr>
          <w:rFonts w:ascii="Corbel" w:hAnsi="Corbel"/>
          <w:i/>
          <w:iCs/>
        </w:rPr>
      </w:pPr>
      <w:r w:rsidRPr="001E2BD1">
        <w:rPr>
          <w:rFonts w:ascii="Corbel" w:hAnsi="Corbel"/>
          <w:i/>
          <w:iCs/>
        </w:rPr>
        <w:t>                                                            ‘</w:t>
      </w:r>
      <w:r w:rsidRPr="001E2BD1">
        <w:rPr>
          <w:rFonts w:ascii="Corbel" w:hAnsi="Corbel" w:cs="Calibri Light"/>
          <w:i/>
          <w:iCs/>
        </w:rPr>
        <w:t>The Catholic Preschool &amp; Primary Religious Education Curriculum p15’</w:t>
      </w:r>
    </w:p>
    <w:p w:rsidR="00213AD4" w:rsidRPr="001E2BD1" w:rsidRDefault="00213AD4" w:rsidP="00213AD4">
      <w:pPr>
        <w:contextualSpacing/>
        <w:rPr>
          <w:rFonts w:ascii="Corbel" w:hAnsi="Corbel"/>
          <w:i/>
          <w:iCs/>
        </w:rPr>
      </w:pPr>
    </w:p>
    <w:p w:rsidR="00213AD4" w:rsidRPr="001E2BD1" w:rsidRDefault="00213AD4" w:rsidP="00213AD4">
      <w:pPr>
        <w:rPr>
          <w:rFonts w:ascii="Corbel" w:hAnsi="Corbel"/>
        </w:rPr>
      </w:pPr>
      <w:r w:rsidRPr="001E2BD1">
        <w:rPr>
          <w:rFonts w:ascii="Corbel" w:hAnsi="Corbel"/>
        </w:rPr>
        <w:t>Catholic Ethos’ in the context of a Catholic primary school means the ethos and characteristic spirit of the Roman Catholic Church, which aims at promoting:</w:t>
      </w:r>
    </w:p>
    <w:p w:rsidR="00213AD4" w:rsidRPr="001E2BD1" w:rsidRDefault="00213AD4" w:rsidP="00213AD4">
      <w:pPr>
        <w:pStyle w:val="ListParagraph"/>
        <w:numPr>
          <w:ilvl w:val="0"/>
          <w:numId w:val="10"/>
        </w:numPr>
        <w:spacing w:after="160" w:line="259" w:lineRule="auto"/>
        <w:rPr>
          <w:rFonts w:ascii="Corbel" w:hAnsi="Corbel"/>
        </w:rPr>
      </w:pPr>
      <w:r w:rsidRPr="001E2BD1">
        <w:rPr>
          <w:rFonts w:ascii="Corbel" w:hAnsi="Corbel"/>
        </w:rPr>
        <w:t>the full and harmonious development of all aspects of the person of the pupil, including the intellectual, physical, cultural, moral and spiritual aspects; and</w:t>
      </w:r>
    </w:p>
    <w:p w:rsidR="00213AD4" w:rsidRPr="001E2BD1" w:rsidRDefault="00213AD4" w:rsidP="00213AD4">
      <w:pPr>
        <w:pStyle w:val="ListParagraph"/>
        <w:numPr>
          <w:ilvl w:val="0"/>
          <w:numId w:val="10"/>
        </w:numPr>
        <w:spacing w:after="160" w:line="259" w:lineRule="auto"/>
        <w:rPr>
          <w:rFonts w:ascii="Corbel" w:hAnsi="Corbel"/>
        </w:rPr>
      </w:pPr>
      <w:r w:rsidRPr="001E2BD1">
        <w:rPr>
          <w:rFonts w:ascii="Corbel" w:hAnsi="Corbel"/>
        </w:rPr>
        <w:t>a living relationship with God and with other people; and</w:t>
      </w:r>
    </w:p>
    <w:p w:rsidR="00213AD4" w:rsidRPr="001E2BD1" w:rsidRDefault="00213AD4" w:rsidP="00213AD4">
      <w:pPr>
        <w:pStyle w:val="ListParagraph"/>
        <w:numPr>
          <w:ilvl w:val="0"/>
          <w:numId w:val="10"/>
        </w:numPr>
        <w:spacing w:after="160" w:line="259" w:lineRule="auto"/>
        <w:rPr>
          <w:rFonts w:ascii="Corbel" w:hAnsi="Corbel"/>
        </w:rPr>
      </w:pPr>
      <w:r w:rsidRPr="001E2BD1">
        <w:rPr>
          <w:rFonts w:ascii="Corbel" w:hAnsi="Corbel"/>
        </w:rPr>
        <w:t>a philosophy of life inspired by belief in God and in the life, death and resurrection of Jesus; and the formation of the pupils in the Catholic faith,</w:t>
      </w:r>
    </w:p>
    <w:p w:rsidR="00213AD4" w:rsidRPr="001E2BD1" w:rsidRDefault="00213AD4" w:rsidP="00213AD4">
      <w:pPr>
        <w:pStyle w:val="ListParagraph"/>
        <w:numPr>
          <w:ilvl w:val="0"/>
          <w:numId w:val="10"/>
        </w:numPr>
        <w:spacing w:after="160" w:line="259" w:lineRule="auto"/>
        <w:rPr>
          <w:rFonts w:ascii="Corbel" w:hAnsi="Corbel"/>
        </w:rPr>
      </w:pPr>
      <w:r w:rsidRPr="001E2BD1">
        <w:rPr>
          <w:rFonts w:ascii="Corbel" w:hAnsi="Corbel"/>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213AD4" w:rsidRPr="001E2BD1" w:rsidRDefault="00213AD4" w:rsidP="00213AD4">
      <w:pPr>
        <w:rPr>
          <w:rFonts w:ascii="Corbel" w:hAnsi="Corbel"/>
        </w:rPr>
      </w:pPr>
      <w:r w:rsidRPr="001E2BD1">
        <w:rPr>
          <w:rFonts w:ascii="Corbel" w:hAnsi="Corbel"/>
        </w:rPr>
        <w:t xml:space="preserve">In accordance with S.15 (2) (b) of the Education Act, 1998 the Board of Management of </w:t>
      </w:r>
      <w:proofErr w:type="spellStart"/>
      <w:r w:rsidRPr="001E2BD1">
        <w:rPr>
          <w:rFonts w:ascii="Corbel" w:hAnsi="Corbel"/>
        </w:rPr>
        <w:t>Clonaghadoo</w:t>
      </w:r>
      <w:proofErr w:type="spellEnd"/>
      <w:r w:rsidRPr="001E2BD1">
        <w:rPr>
          <w:rFonts w:ascii="Corbel" w:hAnsi="Corbel"/>
        </w:rPr>
        <w:t xml:space="preserve"> 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213AD4" w:rsidRPr="001E2BD1" w:rsidRDefault="00213AD4" w:rsidP="00213AD4">
      <w:pPr>
        <w:tabs>
          <w:tab w:val="left" w:pos="1005"/>
        </w:tabs>
        <w:jc w:val="both"/>
        <w:rPr>
          <w:rFonts w:ascii="Corbel" w:hAnsi="Corbel"/>
          <w:i/>
          <w:iCs/>
          <w:u w:val="single"/>
        </w:rPr>
      </w:pPr>
      <w:r w:rsidRPr="001E2BD1">
        <w:rPr>
          <w:rFonts w:ascii="Corbel" w:hAnsi="Corbel"/>
          <w:i/>
          <w:iCs/>
          <w:u w:val="single"/>
        </w:rPr>
        <w:t>Mission Statement</w:t>
      </w:r>
    </w:p>
    <w:p w:rsidR="00213AD4" w:rsidRPr="001E2BD1" w:rsidRDefault="00213AD4" w:rsidP="00213AD4">
      <w:pPr>
        <w:rPr>
          <w:rFonts w:ascii="Corbel" w:hAnsi="Corbel"/>
        </w:rPr>
      </w:pPr>
      <w:r w:rsidRPr="001E2BD1">
        <w:rPr>
          <w:rFonts w:ascii="Corbel" w:hAnsi="Corbel"/>
        </w:rPr>
        <w:t xml:space="preserve">The mission of </w:t>
      </w:r>
      <w:proofErr w:type="spellStart"/>
      <w:r w:rsidRPr="001E2BD1">
        <w:rPr>
          <w:rFonts w:ascii="Corbel" w:hAnsi="Corbel"/>
        </w:rPr>
        <w:t>Clonaghadoo</w:t>
      </w:r>
      <w:proofErr w:type="spellEnd"/>
      <w:r w:rsidRPr="001E2BD1">
        <w:rPr>
          <w:rFonts w:ascii="Corbel" w:hAnsi="Corbel"/>
        </w:rPr>
        <w:t xml:space="preserve"> N.S. is to ensure the provision of a comprehensive education while sharing and celebrating the Christian way of life.  We will undertake this with full understanding and appreciation of the individual needs, talents and learning styles of both students and teachers, in participation with and in the best interests of all partners in education – students, teachers, parents and the wider community.</w:t>
      </w:r>
    </w:p>
    <w:p w:rsidR="00213AD4" w:rsidRPr="001E2BD1" w:rsidRDefault="00213AD4" w:rsidP="00213AD4">
      <w:pPr>
        <w:rPr>
          <w:rFonts w:ascii="Corbel" w:hAnsi="Corbel"/>
          <w:i/>
          <w:iCs/>
        </w:rPr>
      </w:pPr>
    </w:p>
    <w:p w:rsidR="00213AD4" w:rsidRPr="001E2BD1" w:rsidRDefault="00213AD4" w:rsidP="00213AD4">
      <w:pPr>
        <w:pStyle w:val="Heading2"/>
        <w:numPr>
          <w:ilvl w:val="0"/>
          <w:numId w:val="9"/>
        </w:numPr>
        <w:rPr>
          <w:rFonts w:ascii="Corbel" w:eastAsiaTheme="minorEastAsia" w:hAnsi="Corbel" w:cs="Arial"/>
          <w:b/>
          <w:smallCaps/>
          <w:color w:val="auto"/>
          <w:sz w:val="22"/>
          <w:szCs w:val="22"/>
        </w:rPr>
      </w:pPr>
      <w:r w:rsidRPr="001E2BD1">
        <w:rPr>
          <w:rFonts w:ascii="Corbel" w:eastAsiaTheme="minorEastAsia" w:hAnsi="Corbel" w:cs="Arial"/>
          <w:b/>
          <w:smallCaps/>
          <w:color w:val="auto"/>
          <w:sz w:val="22"/>
          <w:szCs w:val="22"/>
        </w:rPr>
        <w:t xml:space="preserve">Admission Statement </w:t>
      </w:r>
    </w:p>
    <w:p w:rsidR="00213AD4" w:rsidRPr="001E2BD1" w:rsidRDefault="00213AD4" w:rsidP="00213AD4">
      <w:pPr>
        <w:pStyle w:val="NoSpacing"/>
        <w:rPr>
          <w:rFonts w:ascii="Corbel" w:hAnsi="Corbel" w:cs="Arial"/>
        </w:rPr>
      </w:pPr>
    </w:p>
    <w:p w:rsidR="00213AD4" w:rsidRPr="001E2BD1" w:rsidRDefault="00213AD4" w:rsidP="00213AD4">
      <w:pPr>
        <w:pStyle w:val="NoSpacing"/>
        <w:rPr>
          <w:rFonts w:ascii="Corbel" w:hAnsi="Corbel" w:cs="Arial"/>
        </w:rPr>
      </w:pPr>
      <w:proofErr w:type="spellStart"/>
      <w:r w:rsidRPr="001E2BD1">
        <w:rPr>
          <w:rFonts w:ascii="Corbel" w:hAnsi="Corbel" w:cs="Arial"/>
        </w:rPr>
        <w:t>Clonaghadoo</w:t>
      </w:r>
      <w:proofErr w:type="spellEnd"/>
      <w:r w:rsidRPr="001E2BD1">
        <w:rPr>
          <w:rFonts w:ascii="Corbel" w:hAnsi="Corbel" w:cs="Arial"/>
        </w:rPr>
        <w:t xml:space="preserve"> N.S.  will not discriminate in its admission of a student to the school on any of the following:</w:t>
      </w:r>
    </w:p>
    <w:p w:rsidR="00213AD4" w:rsidRPr="001E2BD1" w:rsidRDefault="00213AD4" w:rsidP="00213AD4">
      <w:pPr>
        <w:pStyle w:val="NoSpacing"/>
        <w:rPr>
          <w:rFonts w:ascii="Corbel" w:hAnsi="Corbel" w:cs="Arial"/>
        </w:rPr>
      </w:pPr>
    </w:p>
    <w:p w:rsidR="00213AD4" w:rsidRPr="001E2BD1" w:rsidRDefault="00213AD4" w:rsidP="00213AD4">
      <w:pPr>
        <w:pStyle w:val="NoSpacing"/>
        <w:numPr>
          <w:ilvl w:val="0"/>
          <w:numId w:val="3"/>
        </w:numPr>
        <w:rPr>
          <w:rFonts w:ascii="Corbel" w:hAnsi="Corbel" w:cs="Arial"/>
        </w:rPr>
      </w:pPr>
      <w:r w:rsidRPr="001E2BD1">
        <w:rPr>
          <w:rFonts w:ascii="Corbel" w:hAnsi="Corbel" w:cs="Arial"/>
        </w:rPr>
        <w:t>the gender ground of the student or the applicant in respect of the student concerned,</w:t>
      </w:r>
    </w:p>
    <w:p w:rsidR="00213AD4" w:rsidRPr="001E2BD1" w:rsidRDefault="00213AD4" w:rsidP="00213AD4">
      <w:pPr>
        <w:pStyle w:val="NoSpacing"/>
        <w:numPr>
          <w:ilvl w:val="0"/>
          <w:numId w:val="3"/>
        </w:numPr>
        <w:rPr>
          <w:rFonts w:ascii="Corbel" w:hAnsi="Corbel" w:cs="Arial"/>
        </w:rPr>
      </w:pPr>
      <w:r w:rsidRPr="001E2BD1">
        <w:rPr>
          <w:rFonts w:ascii="Corbel" w:hAnsi="Corbel" w:cs="Arial"/>
        </w:rPr>
        <w:t>the civil status ground of the student or the applicant in respect of the student concerned,</w:t>
      </w:r>
    </w:p>
    <w:p w:rsidR="00213AD4" w:rsidRPr="001E2BD1" w:rsidRDefault="00213AD4" w:rsidP="00213AD4">
      <w:pPr>
        <w:pStyle w:val="NoSpacing"/>
        <w:numPr>
          <w:ilvl w:val="0"/>
          <w:numId w:val="3"/>
        </w:numPr>
        <w:rPr>
          <w:rFonts w:ascii="Corbel" w:hAnsi="Corbel" w:cs="Arial"/>
        </w:rPr>
      </w:pPr>
      <w:r w:rsidRPr="001E2BD1">
        <w:rPr>
          <w:rFonts w:ascii="Corbel" w:hAnsi="Corbel" w:cs="Arial"/>
        </w:rPr>
        <w:t>the family status ground of the student or the applicant in respect of the student concerned,</w:t>
      </w:r>
    </w:p>
    <w:p w:rsidR="00213AD4" w:rsidRPr="001E2BD1" w:rsidRDefault="00213AD4" w:rsidP="00213AD4">
      <w:pPr>
        <w:pStyle w:val="NoSpacing"/>
        <w:numPr>
          <w:ilvl w:val="0"/>
          <w:numId w:val="3"/>
        </w:numPr>
        <w:rPr>
          <w:rFonts w:ascii="Corbel" w:hAnsi="Corbel" w:cs="Arial"/>
        </w:rPr>
      </w:pPr>
      <w:r w:rsidRPr="001E2BD1">
        <w:rPr>
          <w:rFonts w:ascii="Corbel" w:hAnsi="Corbel" w:cs="Arial"/>
        </w:rPr>
        <w:t>the sexual orientation ground of the student or the applicant in respect of the student concerned,</w:t>
      </w:r>
    </w:p>
    <w:p w:rsidR="00213AD4" w:rsidRPr="001E2BD1" w:rsidRDefault="00213AD4" w:rsidP="00213AD4">
      <w:pPr>
        <w:pStyle w:val="NoSpacing"/>
        <w:numPr>
          <w:ilvl w:val="0"/>
          <w:numId w:val="3"/>
        </w:numPr>
        <w:rPr>
          <w:rFonts w:ascii="Corbel" w:hAnsi="Corbel" w:cs="Arial"/>
        </w:rPr>
      </w:pPr>
      <w:r w:rsidRPr="001E2BD1">
        <w:rPr>
          <w:rFonts w:ascii="Corbel" w:hAnsi="Corbel" w:cs="Arial"/>
        </w:rPr>
        <w:t>the religion ground of the student or the applicant in respect of the student concerned,</w:t>
      </w:r>
    </w:p>
    <w:p w:rsidR="00213AD4" w:rsidRPr="001E2BD1" w:rsidRDefault="00213AD4" w:rsidP="00213AD4">
      <w:pPr>
        <w:pStyle w:val="NoSpacing"/>
        <w:numPr>
          <w:ilvl w:val="0"/>
          <w:numId w:val="3"/>
        </w:numPr>
        <w:rPr>
          <w:rFonts w:ascii="Corbel" w:hAnsi="Corbel" w:cs="Arial"/>
        </w:rPr>
      </w:pPr>
      <w:r w:rsidRPr="001E2BD1">
        <w:rPr>
          <w:rFonts w:ascii="Corbel" w:hAnsi="Corbel" w:cs="Arial"/>
        </w:rPr>
        <w:t>the disability ground of the student or the applicant in respect of the student concerned,</w:t>
      </w:r>
    </w:p>
    <w:p w:rsidR="00213AD4" w:rsidRPr="001E2BD1" w:rsidRDefault="00213AD4" w:rsidP="00213AD4">
      <w:pPr>
        <w:pStyle w:val="NoSpacing"/>
        <w:numPr>
          <w:ilvl w:val="0"/>
          <w:numId w:val="3"/>
        </w:numPr>
        <w:rPr>
          <w:rFonts w:ascii="Corbel" w:hAnsi="Corbel" w:cs="Arial"/>
        </w:rPr>
      </w:pPr>
      <w:r w:rsidRPr="001E2BD1">
        <w:rPr>
          <w:rFonts w:ascii="Corbel" w:hAnsi="Corbel" w:cs="Arial"/>
        </w:rPr>
        <w:t>the ground of race of the student or the applicant in respect of the student concerned,</w:t>
      </w:r>
    </w:p>
    <w:p w:rsidR="00213AD4" w:rsidRPr="001E2BD1" w:rsidRDefault="00213AD4" w:rsidP="00213AD4">
      <w:pPr>
        <w:pStyle w:val="NoSpacing"/>
        <w:numPr>
          <w:ilvl w:val="0"/>
          <w:numId w:val="3"/>
        </w:numPr>
        <w:rPr>
          <w:rFonts w:ascii="Corbel" w:hAnsi="Corbel" w:cs="Arial"/>
        </w:rPr>
      </w:pPr>
      <w:r w:rsidRPr="001E2BD1">
        <w:rPr>
          <w:rFonts w:ascii="Corbel" w:hAnsi="Corbel" w:cs="Arial"/>
        </w:rPr>
        <w:lastRenderedPageBreak/>
        <w:t xml:space="preserve">the Traveller community ground of the student or the applicant in respect of the student concerned, or </w:t>
      </w:r>
    </w:p>
    <w:p w:rsidR="00213AD4" w:rsidRPr="001E2BD1" w:rsidRDefault="00213AD4" w:rsidP="00213AD4">
      <w:pPr>
        <w:pStyle w:val="NoSpacing"/>
        <w:numPr>
          <w:ilvl w:val="0"/>
          <w:numId w:val="3"/>
        </w:numPr>
        <w:rPr>
          <w:rFonts w:ascii="Corbel" w:hAnsi="Corbel" w:cs="Arial"/>
        </w:rPr>
      </w:pPr>
      <w:r w:rsidRPr="001E2BD1">
        <w:rPr>
          <w:rFonts w:ascii="Corbel" w:hAnsi="Corbel" w:cs="Arial"/>
        </w:rPr>
        <w:t>the ground that the student or the applicant in respect of the student concerned has special educational needs</w:t>
      </w:r>
    </w:p>
    <w:p w:rsidR="00213AD4" w:rsidRPr="001E2BD1" w:rsidRDefault="00213AD4" w:rsidP="00213AD4">
      <w:pPr>
        <w:pStyle w:val="NoSpacing"/>
        <w:ind w:left="360"/>
        <w:rPr>
          <w:rFonts w:ascii="Corbel" w:hAnsi="Corbel" w:cs="Arial"/>
        </w:rPr>
      </w:pPr>
    </w:p>
    <w:p w:rsidR="00213AD4" w:rsidRPr="001E2BD1" w:rsidRDefault="00213AD4" w:rsidP="00213AD4">
      <w:pPr>
        <w:jc w:val="both"/>
        <w:rPr>
          <w:rFonts w:ascii="Corbel" w:hAnsi="Corbel" w:cs="Arial"/>
        </w:rPr>
      </w:pPr>
      <w:r w:rsidRPr="001E2BD1">
        <w:rPr>
          <w:rFonts w:ascii="Corbel" w:eastAsiaTheme="minorEastAsia" w:hAnsi="Corbel" w:cs="Arial"/>
        </w:rPr>
        <w:t xml:space="preserve">As per section 61 (3) of the Education Act 1998, </w:t>
      </w:r>
      <w:r w:rsidRPr="001E2BD1">
        <w:rPr>
          <w:rFonts w:ascii="Corbel" w:hAnsi="Corbel" w:cs="Arial"/>
        </w:rPr>
        <w:t>‘civil status ground’,</w:t>
      </w:r>
      <w:r w:rsidRPr="001E2BD1">
        <w:rPr>
          <w:rFonts w:ascii="Corbel" w:eastAsiaTheme="minorEastAsia" w:hAnsi="Corbel" w:cs="Arial"/>
        </w:rPr>
        <w:t xml:space="preserve"> </w:t>
      </w:r>
      <w:r w:rsidRPr="001E2BD1">
        <w:rPr>
          <w:rFonts w:ascii="Corbel" w:hAnsi="Corbel" w:cs="Arial"/>
        </w:rPr>
        <w:t xml:space="preserve">‘disability ground’, ‘discriminate’, ‘family status ground’, </w:t>
      </w:r>
      <w:r w:rsidRPr="001E2BD1">
        <w:rPr>
          <w:rFonts w:ascii="Corbel" w:eastAsiaTheme="minorEastAsia" w:hAnsi="Corbel" w:cs="Arial"/>
        </w:rPr>
        <w:t>‘</w:t>
      </w:r>
      <w:r w:rsidRPr="001E2BD1">
        <w:rPr>
          <w:rFonts w:ascii="Corbel" w:hAnsi="Corbel" w:cs="Arial"/>
        </w:rPr>
        <w:t>gender ground’, ‘ground of race’, ‘religion ground</w:t>
      </w:r>
      <w:proofErr w:type="gramStart"/>
      <w:r w:rsidRPr="001E2BD1">
        <w:rPr>
          <w:rFonts w:ascii="Corbel" w:hAnsi="Corbel" w:cs="Arial"/>
        </w:rPr>
        <w:t>’,  ‘</w:t>
      </w:r>
      <w:proofErr w:type="gramEnd"/>
      <w:r w:rsidRPr="001E2BD1">
        <w:rPr>
          <w:rFonts w:ascii="Corbel" w:hAnsi="Corbel" w:cs="Arial"/>
        </w:rPr>
        <w:t>sexual orientation ground’ and ‘Traveller community ground’ shall be construed in accordance with section 3 of the Equal Status Act 2000.</w:t>
      </w:r>
    </w:p>
    <w:p w:rsidR="00213AD4" w:rsidRDefault="00213AD4" w:rsidP="00213AD4">
      <w:pPr>
        <w:pStyle w:val="NoSpacing"/>
        <w:rPr>
          <w:rFonts w:ascii="Corbel" w:hAnsi="Corbel" w:cs="Arial"/>
        </w:rPr>
      </w:pPr>
    </w:p>
    <w:p w:rsidR="00213AD4" w:rsidRPr="00031EEF" w:rsidRDefault="00213AD4" w:rsidP="00213AD4">
      <w:pPr>
        <w:pStyle w:val="m4682182426598089063msolistparagraph"/>
        <w:jc w:val="both"/>
        <w:rPr>
          <w:rFonts w:ascii="Arial" w:hAnsi="Arial" w:cs="Arial"/>
        </w:rPr>
      </w:pPr>
      <w:proofErr w:type="spellStart"/>
      <w:r w:rsidRPr="00031EEF">
        <w:rPr>
          <w:rFonts w:ascii="Corbel" w:hAnsi="Corbel" w:cs="Arial"/>
          <w:i/>
          <w:iCs/>
        </w:rPr>
        <w:t>Clonaghadoo</w:t>
      </w:r>
      <w:proofErr w:type="spellEnd"/>
      <w:r w:rsidRPr="00031EEF">
        <w:rPr>
          <w:rFonts w:ascii="Corbel" w:hAnsi="Corbel" w:cs="Arial"/>
          <w:i/>
          <w:iCs/>
        </w:rPr>
        <w:t xml:space="preserve"> NS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w:t>
      </w:r>
    </w:p>
    <w:p w:rsidR="00213AD4" w:rsidRPr="00031EEF" w:rsidRDefault="00213AD4" w:rsidP="00213AD4">
      <w:pPr>
        <w:pStyle w:val="m4682182426598089063msolistparagraph"/>
        <w:jc w:val="both"/>
        <w:rPr>
          <w:rFonts w:ascii="Arial" w:hAnsi="Arial" w:cs="Arial"/>
        </w:rPr>
      </w:pPr>
      <w:r w:rsidRPr="00031EEF">
        <w:rPr>
          <w:rFonts w:ascii="Corbel" w:hAnsi="Corbel" w:cs="Arial"/>
          <w:i/>
          <w:iCs/>
        </w:rPr>
        <w:t> </w:t>
      </w:r>
    </w:p>
    <w:p w:rsidR="00213AD4" w:rsidRPr="00031EEF" w:rsidRDefault="00213AD4" w:rsidP="00213AD4">
      <w:pPr>
        <w:pStyle w:val="m4682182426598089063msolistparagraph"/>
        <w:jc w:val="both"/>
        <w:rPr>
          <w:rFonts w:ascii="Arial" w:hAnsi="Arial" w:cs="Arial"/>
        </w:rPr>
      </w:pPr>
      <w:proofErr w:type="spellStart"/>
      <w:r w:rsidRPr="00031EEF">
        <w:rPr>
          <w:rFonts w:ascii="Corbel" w:hAnsi="Corbel" w:cs="Arial"/>
          <w:i/>
          <w:iCs/>
        </w:rPr>
        <w:t>Clonaghadoo</w:t>
      </w:r>
      <w:proofErr w:type="spellEnd"/>
      <w:r w:rsidRPr="00031EEF">
        <w:rPr>
          <w:rFonts w:ascii="Corbel" w:hAnsi="Corbel" w:cs="Arial"/>
          <w:i/>
          <w:iCs/>
        </w:rPr>
        <w:t xml:space="preserve"> NS will comply with any direction served on the patron or the board, as the case may be, under section 37A and any direction served on the board under section 67(4B) of the Education Act.”</w:t>
      </w:r>
    </w:p>
    <w:p w:rsidR="00213AD4" w:rsidRPr="001E2BD1" w:rsidRDefault="00213AD4" w:rsidP="00213AD4">
      <w:pPr>
        <w:pStyle w:val="NoSpacing"/>
        <w:rPr>
          <w:rFonts w:ascii="Corbel" w:hAnsi="Corbel" w:cs="Arial"/>
        </w:rPr>
      </w:pPr>
    </w:p>
    <w:p w:rsidR="00213AD4" w:rsidRPr="001E2BD1" w:rsidRDefault="00213AD4" w:rsidP="00213AD4">
      <w:pPr>
        <w:autoSpaceDE w:val="0"/>
        <w:autoSpaceDN w:val="0"/>
        <w:adjustRightInd w:val="0"/>
        <w:contextualSpacing/>
        <w:rPr>
          <w:rFonts w:ascii="Corbel" w:eastAsiaTheme="minorEastAsia" w:hAnsi="Corbel" w:cs="Arial"/>
        </w:rPr>
      </w:pPr>
    </w:p>
    <w:p w:rsidR="00213AD4" w:rsidRPr="001E2BD1" w:rsidRDefault="00213AD4" w:rsidP="00213AD4">
      <w:pPr>
        <w:autoSpaceDE w:val="0"/>
        <w:autoSpaceDN w:val="0"/>
        <w:adjustRightInd w:val="0"/>
        <w:rPr>
          <w:rFonts w:ascii="Corbel" w:eastAsiaTheme="minorEastAsia" w:hAnsi="Corbel" w:cs="Arial"/>
          <w:bCs/>
          <w:i/>
          <w:iCs/>
        </w:rPr>
      </w:pPr>
      <w:r w:rsidRPr="001E2BD1">
        <w:rPr>
          <w:rFonts w:ascii="Corbel" w:eastAsiaTheme="minorEastAsia" w:hAnsi="Corbel" w:cs="Arial"/>
          <w:b/>
        </w:rPr>
        <w:t>All denominational schools</w:t>
      </w:r>
      <w:r w:rsidRPr="001E2BD1">
        <w:rPr>
          <w:rFonts w:ascii="Corbel" w:eastAsiaTheme="minorEastAsia" w:hAnsi="Corbel" w:cs="Arial"/>
          <w:b/>
        </w:rPr>
        <w:tab/>
      </w:r>
    </w:p>
    <w:p w:rsidR="00213AD4" w:rsidRPr="001E2BD1" w:rsidRDefault="00213AD4" w:rsidP="00213AD4">
      <w:pPr>
        <w:autoSpaceDE w:val="0"/>
        <w:autoSpaceDN w:val="0"/>
        <w:adjustRightInd w:val="0"/>
        <w:rPr>
          <w:rFonts w:ascii="Corbel" w:eastAsiaTheme="minorEastAsia" w:hAnsi="Corbel" w:cs="Arial"/>
          <w:i/>
        </w:rPr>
      </w:pPr>
      <w:proofErr w:type="spellStart"/>
      <w:r w:rsidRPr="001E2BD1">
        <w:rPr>
          <w:rFonts w:ascii="Corbel" w:eastAsiaTheme="minorEastAsia" w:hAnsi="Corbel" w:cs="Arial"/>
        </w:rPr>
        <w:t>Clonaghadoo</w:t>
      </w:r>
      <w:proofErr w:type="spellEnd"/>
      <w:r w:rsidRPr="001E2BD1">
        <w:rPr>
          <w:rFonts w:ascii="Corbel" w:eastAsiaTheme="minorEastAsia" w:hAnsi="Corbel" w:cs="Arial"/>
        </w:rPr>
        <w:t xml:space="preserve"> N.S. is a school</w:t>
      </w:r>
      <w:r w:rsidRPr="001E2BD1">
        <w:rPr>
          <w:rFonts w:ascii="Corbel" w:hAnsi="Corbel" w:cs="TimesNewRomanPSMT"/>
        </w:rPr>
        <w:t xml:space="preserve"> whose objective is to provide education in an environment which promotes certain religious values</w:t>
      </w:r>
      <w:r w:rsidRPr="001E2BD1">
        <w:rPr>
          <w:rFonts w:ascii="Corbel" w:eastAsiaTheme="minorEastAsia" w:hAnsi="Corbel" w:cs="Arial"/>
        </w:rPr>
        <w:t xml:space="preserve"> and does not discriminate where it refuses to admit as a student a person who is not catholic and it is proved that the refusal is essential to maintain the ethos of the school.</w:t>
      </w:r>
    </w:p>
    <w:p w:rsidR="00213AD4" w:rsidRPr="001E2BD1" w:rsidRDefault="00213AD4" w:rsidP="00213AD4">
      <w:pPr>
        <w:autoSpaceDE w:val="0"/>
        <w:autoSpaceDN w:val="0"/>
        <w:adjustRightInd w:val="0"/>
        <w:contextualSpacing/>
        <w:rPr>
          <w:rFonts w:ascii="Corbel" w:eastAsiaTheme="minorEastAsia" w:hAnsi="Corbel" w:cs="Arial"/>
        </w:rPr>
      </w:pPr>
    </w:p>
    <w:p w:rsidR="00213AD4" w:rsidRPr="001E2BD1" w:rsidRDefault="00213AD4" w:rsidP="00213AD4">
      <w:pPr>
        <w:autoSpaceDE w:val="0"/>
        <w:autoSpaceDN w:val="0"/>
        <w:adjustRightInd w:val="0"/>
        <w:contextualSpacing/>
        <w:rPr>
          <w:rFonts w:ascii="Corbel" w:eastAsiaTheme="minorEastAsia" w:hAnsi="Corbel" w:cs="Arial"/>
          <w:b/>
        </w:rPr>
      </w:pPr>
      <w:r w:rsidRPr="001E2BD1">
        <w:rPr>
          <w:rFonts w:ascii="Corbel" w:eastAsiaTheme="minorEastAsia" w:hAnsi="Corbel" w:cs="Arial"/>
          <w:b/>
        </w:rPr>
        <w:t>Schools with special education class(</w:t>
      </w:r>
      <w:proofErr w:type="spellStart"/>
      <w:r w:rsidRPr="001E2BD1">
        <w:rPr>
          <w:rFonts w:ascii="Corbel" w:eastAsiaTheme="minorEastAsia" w:hAnsi="Corbel" w:cs="Arial"/>
          <w:b/>
        </w:rPr>
        <w:t>es</w:t>
      </w:r>
      <w:proofErr w:type="spellEnd"/>
      <w:r w:rsidRPr="001E2BD1">
        <w:rPr>
          <w:rFonts w:ascii="Corbel" w:eastAsiaTheme="minorEastAsia" w:hAnsi="Corbel" w:cs="Arial"/>
          <w:b/>
        </w:rPr>
        <w:t>)</w:t>
      </w:r>
    </w:p>
    <w:p w:rsidR="00213AD4" w:rsidRPr="001E2BD1" w:rsidRDefault="00213AD4" w:rsidP="00213AD4">
      <w:pPr>
        <w:autoSpaceDE w:val="0"/>
        <w:autoSpaceDN w:val="0"/>
        <w:adjustRightInd w:val="0"/>
        <w:rPr>
          <w:rFonts w:ascii="Corbel" w:eastAsiaTheme="minorEastAsia" w:hAnsi="Corbel" w:cs="Arial"/>
        </w:rPr>
      </w:pPr>
      <w:proofErr w:type="spellStart"/>
      <w:r w:rsidRPr="001E2BD1">
        <w:rPr>
          <w:rFonts w:ascii="Corbel" w:eastAsiaTheme="minorEastAsia" w:hAnsi="Corbel" w:cs="Arial"/>
        </w:rPr>
        <w:t>Clonaghadoo</w:t>
      </w:r>
      <w:proofErr w:type="spellEnd"/>
      <w:r w:rsidRPr="001E2BD1">
        <w:rPr>
          <w:rFonts w:ascii="Corbel" w:eastAsiaTheme="minorEastAsia" w:hAnsi="Corbel" w:cs="Arial"/>
        </w:rPr>
        <w:t xml:space="preserve"> N.S. is a school which has established a class, </w:t>
      </w:r>
      <w:r w:rsidRPr="001E2BD1">
        <w:rPr>
          <w:rFonts w:ascii="Corbel" w:hAnsi="Corbel" w:cs="TimesNewRomanPSMT"/>
        </w:rPr>
        <w:t xml:space="preserve">with the approval of the Minister for Education and Skills, </w:t>
      </w:r>
      <w:r w:rsidRPr="001E2BD1">
        <w:rPr>
          <w:rFonts w:ascii="Corbel" w:eastAsiaTheme="minorEastAsia" w:hAnsi="Corbel" w:cs="Arial"/>
        </w:rPr>
        <w:t xml:space="preserve">which </w:t>
      </w:r>
      <w:r w:rsidRPr="001E2BD1">
        <w:rPr>
          <w:rFonts w:ascii="Corbel" w:hAnsi="Corbel" w:cs="TimesNewRomanPSMT"/>
        </w:rPr>
        <w:t xml:space="preserve">provides an education exclusively for students with a category or categories of special educational needs specified by the Minister </w:t>
      </w:r>
      <w:r w:rsidRPr="001E2BD1">
        <w:rPr>
          <w:rFonts w:ascii="Corbel" w:eastAsiaTheme="minorEastAsia" w:hAnsi="Corbel" w:cs="Arial"/>
        </w:rPr>
        <w:t xml:space="preserve">and may refuse to admit to the class a student who does not have the category of needs </w:t>
      </w:r>
      <w:r w:rsidRPr="001E2BD1">
        <w:rPr>
          <w:rFonts w:ascii="Corbel" w:hAnsi="Corbel" w:cs="TimesNewRomanPSMT"/>
        </w:rPr>
        <w:t>specified.</w:t>
      </w:r>
    </w:p>
    <w:p w:rsidR="00213AD4" w:rsidRPr="001E2BD1" w:rsidRDefault="00213AD4" w:rsidP="00213AD4">
      <w:pPr>
        <w:jc w:val="both"/>
        <w:rPr>
          <w:rFonts w:ascii="Corbel" w:eastAsiaTheme="minorEastAsia" w:hAnsi="Corbel" w:cs="Arial"/>
          <w:b/>
        </w:rPr>
      </w:pPr>
    </w:p>
    <w:p w:rsidR="00213AD4" w:rsidRPr="001E2BD1" w:rsidRDefault="00213AD4" w:rsidP="00213AD4">
      <w:pPr>
        <w:pStyle w:val="Heading2"/>
        <w:numPr>
          <w:ilvl w:val="0"/>
          <w:numId w:val="9"/>
        </w:numPr>
        <w:rPr>
          <w:rFonts w:ascii="Corbel" w:eastAsiaTheme="minorEastAsia" w:hAnsi="Corbel" w:cs="Arial"/>
          <w:b/>
          <w:smallCaps/>
          <w:color w:val="auto"/>
          <w:sz w:val="22"/>
          <w:szCs w:val="22"/>
        </w:rPr>
      </w:pPr>
      <w:r w:rsidRPr="001E2BD1">
        <w:rPr>
          <w:rFonts w:ascii="Corbel" w:eastAsiaTheme="minorEastAsia" w:hAnsi="Corbel" w:cs="Arial"/>
          <w:b/>
          <w:smallCaps/>
          <w:color w:val="auto"/>
          <w:sz w:val="22"/>
          <w:szCs w:val="22"/>
        </w:rPr>
        <w:t>Categories of Special Educational Needs catered for in the School/Special Class</w:t>
      </w:r>
    </w:p>
    <w:p w:rsidR="00213AD4" w:rsidRPr="001E2BD1" w:rsidRDefault="00213AD4" w:rsidP="00213AD4">
      <w:pPr>
        <w:rPr>
          <w:rFonts w:ascii="Corbel" w:hAnsi="Corbel"/>
        </w:rPr>
      </w:pPr>
    </w:p>
    <w:p w:rsidR="00213AD4" w:rsidRPr="001E2BD1" w:rsidRDefault="00213AD4" w:rsidP="00213AD4">
      <w:pPr>
        <w:pStyle w:val="ListParagraph"/>
        <w:numPr>
          <w:ilvl w:val="0"/>
          <w:numId w:val="4"/>
        </w:numPr>
        <w:autoSpaceDE w:val="0"/>
        <w:autoSpaceDN w:val="0"/>
        <w:adjustRightInd w:val="0"/>
        <w:spacing w:after="160" w:line="259" w:lineRule="auto"/>
        <w:rPr>
          <w:rFonts w:ascii="Corbel" w:hAnsi="Corbel" w:cs="Arial"/>
          <w:b/>
        </w:rPr>
      </w:pPr>
      <w:r w:rsidRPr="001E2BD1">
        <w:rPr>
          <w:rFonts w:ascii="Corbel" w:hAnsi="Corbel" w:cs="Arial"/>
          <w:b/>
        </w:rPr>
        <w:t>In the case of a mainstream school with a SEN class attached</w:t>
      </w:r>
    </w:p>
    <w:p w:rsidR="00213AD4" w:rsidRDefault="00213AD4" w:rsidP="00213AD4">
      <w:pPr>
        <w:autoSpaceDE w:val="0"/>
        <w:autoSpaceDN w:val="0"/>
        <w:adjustRightInd w:val="0"/>
        <w:rPr>
          <w:rFonts w:ascii="Corbel" w:hAnsi="Corbel" w:cs="Arial"/>
        </w:rPr>
      </w:pPr>
      <w:proofErr w:type="spellStart"/>
      <w:r w:rsidRPr="001E2BD1">
        <w:rPr>
          <w:rFonts w:ascii="Corbel" w:hAnsi="Corbel" w:cs="Arial"/>
        </w:rPr>
        <w:t>Clonaghadoo</w:t>
      </w:r>
      <w:proofErr w:type="spellEnd"/>
      <w:r w:rsidRPr="001E2BD1">
        <w:rPr>
          <w:rFonts w:ascii="Corbel" w:hAnsi="Corbel" w:cs="Arial"/>
        </w:rPr>
        <w:t xml:space="preserve"> N.S. with the approval of the Minister for Education and Skills, has established a class to provide an education exclusively for students with a diagnosis of Autistic Spectrum Disorder.</w:t>
      </w:r>
    </w:p>
    <w:p w:rsidR="00213AD4" w:rsidRPr="003A5733" w:rsidRDefault="00213AD4" w:rsidP="00213AD4">
      <w:pPr>
        <w:rPr>
          <w:rFonts w:ascii="Corbel" w:hAnsi="Corbel"/>
        </w:rPr>
      </w:pPr>
      <w:r w:rsidRPr="003A5733">
        <w:rPr>
          <w:rFonts w:ascii="Corbel" w:hAnsi="Corbel"/>
        </w:rPr>
        <w:t xml:space="preserve">The special class attached to </w:t>
      </w:r>
      <w:proofErr w:type="spellStart"/>
      <w:r w:rsidRPr="003A5733">
        <w:rPr>
          <w:rFonts w:ascii="Corbel" w:hAnsi="Corbel"/>
        </w:rPr>
        <w:t>Clonaghadoo</w:t>
      </w:r>
      <w:proofErr w:type="spellEnd"/>
      <w:r w:rsidRPr="003A5733">
        <w:rPr>
          <w:rFonts w:ascii="Corbel" w:hAnsi="Corbel"/>
        </w:rPr>
        <w:t xml:space="preserve"> NS provides an education exclusively for students with Autism and the school may refuse admission to this class, where the student concerned does not have a report confirming that s/he has been diagnosed as having the specified category of special educational needs provided for in this class. </w:t>
      </w:r>
    </w:p>
    <w:p w:rsidR="00213AD4" w:rsidRPr="003A5733" w:rsidRDefault="00213AD4" w:rsidP="00213AD4">
      <w:pPr>
        <w:autoSpaceDE w:val="0"/>
        <w:autoSpaceDN w:val="0"/>
        <w:adjustRightInd w:val="0"/>
        <w:rPr>
          <w:rFonts w:ascii="Corbel" w:hAnsi="Corbel" w:cs="Arial"/>
        </w:rPr>
      </w:pPr>
      <w:r w:rsidRPr="003A5733">
        <w:rPr>
          <w:rFonts w:ascii="Corbel" w:hAnsi="Corbel"/>
        </w:rPr>
        <w:t xml:space="preserve">In the case of the ASD class, a diagnosis that meets D.S.M. 1V&amp;V or I.C.D. 10 criteria by a clinical psychiatrist/multi-disciplinary team is required. In addition to these, a recommendation that the </w:t>
      </w:r>
      <w:r w:rsidRPr="003A5733">
        <w:rPr>
          <w:rFonts w:ascii="Corbel" w:hAnsi="Corbel"/>
        </w:rPr>
        <w:lastRenderedPageBreak/>
        <w:t>student should be placed within an ASD class respectively attached to a mainstream school is also required.</w:t>
      </w:r>
    </w:p>
    <w:p w:rsidR="00213AD4" w:rsidRPr="00E518EF" w:rsidRDefault="00213AD4" w:rsidP="00213AD4">
      <w:pPr>
        <w:jc w:val="both"/>
        <w:rPr>
          <w:rFonts w:ascii="Corbel" w:eastAsiaTheme="minorEastAsia" w:hAnsi="Corbel" w:cs="Arial"/>
          <w:b/>
          <w:color w:val="FF0000"/>
        </w:rPr>
      </w:pPr>
    </w:p>
    <w:p w:rsidR="00213AD4" w:rsidRPr="001E2BD1" w:rsidRDefault="00213AD4" w:rsidP="00213AD4">
      <w:pPr>
        <w:pStyle w:val="Heading2"/>
        <w:numPr>
          <w:ilvl w:val="0"/>
          <w:numId w:val="9"/>
        </w:numPr>
        <w:rPr>
          <w:rFonts w:ascii="Corbel" w:eastAsiaTheme="minorEastAsia" w:hAnsi="Corbel" w:cs="Arial"/>
          <w:b/>
          <w:smallCaps/>
          <w:color w:val="auto"/>
          <w:sz w:val="22"/>
          <w:szCs w:val="22"/>
        </w:rPr>
      </w:pPr>
      <w:r w:rsidRPr="001E2BD1">
        <w:rPr>
          <w:rFonts w:ascii="Corbel" w:eastAsiaTheme="minorEastAsia" w:hAnsi="Corbel" w:cs="Arial"/>
          <w:b/>
          <w:smallCaps/>
          <w:color w:val="auto"/>
          <w:sz w:val="22"/>
          <w:szCs w:val="22"/>
        </w:rPr>
        <w:t>Admission of Students</w:t>
      </w:r>
    </w:p>
    <w:p w:rsidR="00213AD4" w:rsidRPr="001E2BD1" w:rsidRDefault="00213AD4" w:rsidP="00213AD4">
      <w:pPr>
        <w:jc w:val="both"/>
        <w:rPr>
          <w:rFonts w:ascii="Corbel" w:eastAsiaTheme="minorEastAsia" w:hAnsi="Corbel" w:cs="Arial"/>
        </w:rPr>
      </w:pPr>
    </w:p>
    <w:p w:rsidR="00213AD4" w:rsidRPr="001E2BD1" w:rsidRDefault="00213AD4" w:rsidP="00213AD4">
      <w:pPr>
        <w:jc w:val="both"/>
        <w:rPr>
          <w:rFonts w:ascii="Corbel" w:eastAsiaTheme="minorEastAsia" w:hAnsi="Corbel" w:cs="Arial"/>
        </w:rPr>
      </w:pPr>
      <w:r w:rsidRPr="001E2BD1">
        <w:rPr>
          <w:rFonts w:ascii="Corbel" w:eastAsiaTheme="minorEastAsia" w:hAnsi="Corbel" w:cs="Arial"/>
        </w:rPr>
        <w:t>This school shall admit each student seeking admission except where –</w:t>
      </w:r>
    </w:p>
    <w:p w:rsidR="00213AD4" w:rsidRPr="001E2BD1" w:rsidRDefault="00213AD4" w:rsidP="00213AD4">
      <w:pPr>
        <w:jc w:val="both"/>
        <w:rPr>
          <w:rFonts w:ascii="Corbel" w:eastAsiaTheme="minorEastAsia" w:hAnsi="Corbel" w:cs="Arial"/>
        </w:rPr>
      </w:pPr>
    </w:p>
    <w:p w:rsidR="00213AD4" w:rsidRPr="001E2BD1" w:rsidRDefault="00213AD4" w:rsidP="00213AD4">
      <w:pPr>
        <w:numPr>
          <w:ilvl w:val="0"/>
          <w:numId w:val="7"/>
        </w:numPr>
        <w:autoSpaceDE w:val="0"/>
        <w:autoSpaceDN w:val="0"/>
        <w:adjustRightInd w:val="0"/>
        <w:contextualSpacing/>
        <w:rPr>
          <w:rFonts w:ascii="Corbel" w:eastAsiaTheme="minorEastAsia" w:hAnsi="Corbel" w:cs="Arial"/>
        </w:rPr>
      </w:pPr>
      <w:r w:rsidRPr="001E2BD1">
        <w:rPr>
          <w:rFonts w:ascii="Corbel" w:eastAsiaTheme="minorEastAsia" w:hAnsi="Corbel" w:cs="Arial"/>
        </w:rPr>
        <w:t xml:space="preserve">the school is oversubscribed (please see </w:t>
      </w:r>
      <w:hyperlink w:anchor="_Oversubscription_(this_section" w:history="1">
        <w:r w:rsidRPr="001E2BD1">
          <w:rPr>
            <w:rStyle w:val="Hyperlink"/>
            <w:rFonts w:ascii="Corbel" w:eastAsiaTheme="minorEastAsia" w:hAnsi="Corbel" w:cs="Arial"/>
          </w:rPr>
          <w:t>section 6</w:t>
        </w:r>
      </w:hyperlink>
      <w:r w:rsidRPr="001E2BD1">
        <w:rPr>
          <w:rFonts w:ascii="Corbel" w:eastAsiaTheme="minorEastAsia" w:hAnsi="Corbel" w:cs="Arial"/>
        </w:rPr>
        <w:t xml:space="preserve"> below for further details)</w:t>
      </w:r>
    </w:p>
    <w:p w:rsidR="00213AD4" w:rsidRPr="001E2BD1" w:rsidRDefault="00213AD4" w:rsidP="00213AD4">
      <w:pPr>
        <w:pStyle w:val="ListParagraph"/>
        <w:autoSpaceDE w:val="0"/>
        <w:autoSpaceDN w:val="0"/>
        <w:adjustRightInd w:val="0"/>
        <w:ind w:left="426"/>
        <w:rPr>
          <w:rFonts w:ascii="Corbel" w:hAnsi="Corbel" w:cs="Arial"/>
        </w:rPr>
      </w:pPr>
    </w:p>
    <w:p w:rsidR="00213AD4" w:rsidRPr="001E2BD1" w:rsidRDefault="00213AD4" w:rsidP="00213AD4">
      <w:pPr>
        <w:pStyle w:val="ListParagraph"/>
        <w:numPr>
          <w:ilvl w:val="0"/>
          <w:numId w:val="7"/>
        </w:numPr>
        <w:autoSpaceDE w:val="0"/>
        <w:autoSpaceDN w:val="0"/>
        <w:adjustRightInd w:val="0"/>
        <w:rPr>
          <w:rFonts w:ascii="Corbel" w:hAnsi="Corbel" w:cs="Arial"/>
        </w:rPr>
      </w:pPr>
      <w:r w:rsidRPr="001E2BD1">
        <w:rPr>
          <w:rFonts w:ascii="Corbel" w:eastAsiaTheme="minorEastAsia" w:hAnsi="Corbel" w:cs="Arial"/>
        </w:rPr>
        <w:t>a</w:t>
      </w:r>
      <w:r w:rsidRPr="001E2BD1">
        <w:rPr>
          <w:rFonts w:ascii="Corbel" w:hAnsi="Corbe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13AD4" w:rsidRPr="001E2BD1" w:rsidRDefault="00213AD4" w:rsidP="00213AD4">
      <w:pPr>
        <w:autoSpaceDE w:val="0"/>
        <w:autoSpaceDN w:val="0"/>
        <w:adjustRightInd w:val="0"/>
        <w:contextualSpacing/>
        <w:jc w:val="both"/>
        <w:rPr>
          <w:rFonts w:ascii="Corbel" w:eastAsiaTheme="minorEastAsia" w:hAnsi="Corbel" w:cs="Arial"/>
          <w:b/>
        </w:rPr>
      </w:pPr>
    </w:p>
    <w:p w:rsidR="00213AD4" w:rsidRPr="001E2BD1" w:rsidRDefault="00213AD4" w:rsidP="00213AD4">
      <w:pPr>
        <w:autoSpaceDE w:val="0"/>
        <w:autoSpaceDN w:val="0"/>
        <w:adjustRightInd w:val="0"/>
        <w:contextualSpacing/>
        <w:jc w:val="both"/>
        <w:rPr>
          <w:rFonts w:ascii="Corbel" w:eastAsiaTheme="minorEastAsia" w:hAnsi="Corbel" w:cs="Arial"/>
        </w:rPr>
      </w:pPr>
    </w:p>
    <w:p w:rsidR="00213AD4" w:rsidRPr="001E2BD1" w:rsidRDefault="00213AD4" w:rsidP="00213AD4">
      <w:pPr>
        <w:autoSpaceDE w:val="0"/>
        <w:autoSpaceDN w:val="0"/>
        <w:adjustRightInd w:val="0"/>
        <w:rPr>
          <w:rFonts w:ascii="Corbel" w:eastAsiaTheme="minorEastAsia" w:hAnsi="Corbel" w:cs="Arial"/>
          <w:bCs/>
          <w:i/>
          <w:iCs/>
        </w:rPr>
      </w:pPr>
      <w:r w:rsidRPr="001E2BD1">
        <w:rPr>
          <w:rFonts w:ascii="Corbel" w:eastAsiaTheme="minorEastAsia" w:hAnsi="Corbel" w:cs="Arial"/>
          <w:b/>
        </w:rPr>
        <w:t>All denominational schools</w:t>
      </w:r>
      <w:r w:rsidRPr="001E2BD1">
        <w:rPr>
          <w:rFonts w:ascii="Corbel" w:eastAsiaTheme="minorEastAsia" w:hAnsi="Corbel" w:cs="Arial"/>
          <w:b/>
        </w:rPr>
        <w:tab/>
      </w:r>
    </w:p>
    <w:p w:rsidR="00213AD4" w:rsidRPr="001E2BD1" w:rsidRDefault="00213AD4" w:rsidP="00213AD4">
      <w:pPr>
        <w:autoSpaceDE w:val="0"/>
        <w:autoSpaceDN w:val="0"/>
        <w:adjustRightInd w:val="0"/>
        <w:contextualSpacing/>
        <w:jc w:val="both"/>
        <w:rPr>
          <w:rFonts w:ascii="Corbel" w:eastAsiaTheme="minorEastAsia" w:hAnsi="Corbel" w:cs="Arial"/>
        </w:rPr>
      </w:pPr>
      <w:proofErr w:type="spellStart"/>
      <w:r>
        <w:rPr>
          <w:rFonts w:ascii="Corbel" w:eastAsiaTheme="minorEastAsia" w:hAnsi="Corbel" w:cs="Arial"/>
        </w:rPr>
        <w:t>Clonaghadoo</w:t>
      </w:r>
      <w:proofErr w:type="spellEnd"/>
      <w:r>
        <w:rPr>
          <w:rFonts w:ascii="Corbel" w:eastAsiaTheme="minorEastAsia" w:hAnsi="Corbel" w:cs="Arial"/>
        </w:rPr>
        <w:t xml:space="preserve"> </w:t>
      </w:r>
      <w:r w:rsidRPr="001E2BD1">
        <w:rPr>
          <w:rFonts w:ascii="Corbel" w:eastAsiaTheme="minorEastAsia" w:hAnsi="Corbel" w:cs="Arial"/>
        </w:rPr>
        <w:t>N.S. is a catholic school and may refuse to admit as a student a person w</w:t>
      </w:r>
      <w:r>
        <w:rPr>
          <w:rFonts w:ascii="Corbel" w:eastAsiaTheme="minorEastAsia" w:hAnsi="Corbel" w:cs="Arial"/>
        </w:rPr>
        <w:t xml:space="preserve">ho is not of catholic religion </w:t>
      </w:r>
      <w:r w:rsidRPr="001E2BD1">
        <w:rPr>
          <w:rFonts w:ascii="Corbel" w:eastAsiaTheme="minorEastAsia" w:hAnsi="Corbel" w:cs="Arial"/>
        </w:rPr>
        <w:t>where it is proved that the refusal is essential to maintain the ethos of the school.</w:t>
      </w:r>
    </w:p>
    <w:p w:rsidR="00213AD4" w:rsidRPr="001E2BD1" w:rsidRDefault="00213AD4" w:rsidP="00213AD4">
      <w:pPr>
        <w:autoSpaceDE w:val="0"/>
        <w:autoSpaceDN w:val="0"/>
        <w:adjustRightInd w:val="0"/>
        <w:contextualSpacing/>
        <w:rPr>
          <w:rFonts w:ascii="Corbel" w:eastAsiaTheme="minorEastAsia" w:hAnsi="Corbel" w:cs="Arial"/>
          <w:b/>
        </w:rPr>
      </w:pPr>
    </w:p>
    <w:p w:rsidR="00213AD4" w:rsidRPr="001E2BD1" w:rsidRDefault="00213AD4" w:rsidP="00213AD4">
      <w:pPr>
        <w:autoSpaceDE w:val="0"/>
        <w:autoSpaceDN w:val="0"/>
        <w:adjustRightInd w:val="0"/>
        <w:contextualSpacing/>
        <w:rPr>
          <w:rFonts w:ascii="Corbel" w:eastAsiaTheme="minorEastAsia" w:hAnsi="Corbel" w:cs="Arial"/>
          <w:b/>
        </w:rPr>
      </w:pPr>
    </w:p>
    <w:p w:rsidR="00213AD4" w:rsidRPr="001E2BD1" w:rsidRDefault="00213AD4" w:rsidP="00213AD4">
      <w:pPr>
        <w:autoSpaceDE w:val="0"/>
        <w:autoSpaceDN w:val="0"/>
        <w:adjustRightInd w:val="0"/>
        <w:contextualSpacing/>
        <w:rPr>
          <w:rFonts w:ascii="Corbel" w:eastAsiaTheme="minorEastAsia" w:hAnsi="Corbel" w:cs="Arial"/>
          <w:b/>
        </w:rPr>
      </w:pPr>
      <w:r w:rsidRPr="001E2BD1">
        <w:rPr>
          <w:rFonts w:ascii="Corbel" w:eastAsiaTheme="minorEastAsia" w:hAnsi="Corbel" w:cs="Arial"/>
          <w:b/>
        </w:rPr>
        <w:t>School with special education class(</w:t>
      </w:r>
      <w:proofErr w:type="spellStart"/>
      <w:r w:rsidRPr="001E2BD1">
        <w:rPr>
          <w:rFonts w:ascii="Corbel" w:eastAsiaTheme="minorEastAsia" w:hAnsi="Corbel" w:cs="Arial"/>
          <w:b/>
        </w:rPr>
        <w:t>es</w:t>
      </w:r>
      <w:proofErr w:type="spellEnd"/>
      <w:r w:rsidRPr="001E2BD1">
        <w:rPr>
          <w:rFonts w:ascii="Corbel" w:eastAsiaTheme="minorEastAsia" w:hAnsi="Corbel" w:cs="Arial"/>
          <w:b/>
        </w:rPr>
        <w:t>)</w:t>
      </w:r>
    </w:p>
    <w:p w:rsidR="00213AD4" w:rsidRDefault="00213AD4" w:rsidP="00213AD4">
      <w:pPr>
        <w:autoSpaceDE w:val="0"/>
        <w:autoSpaceDN w:val="0"/>
        <w:adjustRightInd w:val="0"/>
        <w:contextualSpacing/>
        <w:jc w:val="both"/>
        <w:rPr>
          <w:rFonts w:ascii="Corbel" w:eastAsiaTheme="minorEastAsia" w:hAnsi="Corbel" w:cs="Arial"/>
        </w:rPr>
      </w:pPr>
      <w:r w:rsidRPr="001E2BD1">
        <w:rPr>
          <w:rFonts w:ascii="Corbel" w:eastAsiaTheme="minorEastAsia" w:hAnsi="Corbel" w:cs="Arial"/>
        </w:rPr>
        <w:t>The special clas</w:t>
      </w:r>
      <w:r>
        <w:rPr>
          <w:rFonts w:ascii="Corbel" w:eastAsiaTheme="minorEastAsia" w:hAnsi="Corbel" w:cs="Arial"/>
        </w:rPr>
        <w:t xml:space="preserve">s attached to </w:t>
      </w:r>
      <w:proofErr w:type="spellStart"/>
      <w:r>
        <w:rPr>
          <w:rFonts w:ascii="Corbel" w:eastAsiaTheme="minorEastAsia" w:hAnsi="Corbel" w:cs="Arial"/>
        </w:rPr>
        <w:t>Clonaghadoo</w:t>
      </w:r>
      <w:proofErr w:type="spellEnd"/>
      <w:r>
        <w:rPr>
          <w:rFonts w:ascii="Corbel" w:eastAsiaTheme="minorEastAsia" w:hAnsi="Corbel" w:cs="Arial"/>
        </w:rPr>
        <w:t xml:space="preserve"> N.S. </w:t>
      </w:r>
      <w:r w:rsidRPr="001E2BD1">
        <w:rPr>
          <w:rFonts w:ascii="Corbel" w:eastAsiaTheme="minorEastAsia" w:hAnsi="Corbel" w:cs="Arial"/>
        </w:rPr>
        <w:t xml:space="preserve">provides an education exclusively for </w:t>
      </w:r>
      <w:r>
        <w:rPr>
          <w:rFonts w:ascii="Corbel" w:eastAsiaTheme="minorEastAsia" w:hAnsi="Corbel" w:cs="Arial"/>
        </w:rPr>
        <w:t>students with a diagnosis of Au</w:t>
      </w:r>
      <w:r w:rsidRPr="001E2BD1">
        <w:rPr>
          <w:rFonts w:ascii="Corbel" w:eastAsiaTheme="minorEastAsia" w:hAnsi="Corbel" w:cs="Arial"/>
        </w:rPr>
        <w:t>tistic Spectrum Disorder and the school may refuse admission to this class, where the student concerned does not have the specified category of special educational needs provided for in this class.</w:t>
      </w:r>
    </w:p>
    <w:p w:rsidR="00213AD4" w:rsidRPr="001E2BD1" w:rsidRDefault="00213AD4" w:rsidP="00213AD4">
      <w:pPr>
        <w:autoSpaceDE w:val="0"/>
        <w:autoSpaceDN w:val="0"/>
        <w:adjustRightInd w:val="0"/>
        <w:contextualSpacing/>
        <w:jc w:val="both"/>
        <w:rPr>
          <w:rFonts w:ascii="Corbel" w:eastAsiaTheme="minorEastAsia" w:hAnsi="Corbel" w:cs="Arial"/>
        </w:rPr>
      </w:pPr>
    </w:p>
    <w:p w:rsidR="00213AD4" w:rsidRPr="001E2BD1" w:rsidRDefault="00213AD4" w:rsidP="00213AD4">
      <w:pPr>
        <w:pStyle w:val="Heading2"/>
        <w:numPr>
          <w:ilvl w:val="0"/>
          <w:numId w:val="12"/>
        </w:numPr>
        <w:rPr>
          <w:rFonts w:ascii="Corbel" w:eastAsiaTheme="minorEastAsia" w:hAnsi="Corbel" w:cs="Arial"/>
          <w:b/>
          <w:i/>
          <w:iCs/>
          <w:color w:val="auto"/>
          <w:sz w:val="22"/>
          <w:szCs w:val="22"/>
        </w:rPr>
      </w:pPr>
      <w:bookmarkStart w:id="0" w:name="_Oversubscription_(this_section"/>
      <w:bookmarkStart w:id="1" w:name="_Ref31796116"/>
      <w:bookmarkEnd w:id="0"/>
      <w:r w:rsidRPr="001E2BD1">
        <w:rPr>
          <w:rFonts w:ascii="Corbel" w:eastAsiaTheme="minorEastAsia" w:hAnsi="Corbel" w:cs="Arial"/>
          <w:b/>
          <w:smallCaps/>
          <w:color w:val="auto"/>
          <w:sz w:val="22"/>
          <w:szCs w:val="22"/>
        </w:rPr>
        <w:t xml:space="preserve">Oversubscription </w:t>
      </w:r>
      <w:bookmarkEnd w:id="1"/>
    </w:p>
    <w:p w:rsidR="00213AD4" w:rsidRPr="001E2BD1" w:rsidRDefault="00213AD4" w:rsidP="00213AD4">
      <w:pPr>
        <w:jc w:val="both"/>
        <w:rPr>
          <w:rFonts w:ascii="Corbel" w:eastAsiaTheme="minorEastAsia" w:hAnsi="Corbel" w:cs="Arial"/>
        </w:rPr>
      </w:pPr>
    </w:p>
    <w:p w:rsidR="00213AD4" w:rsidRPr="001E2BD1" w:rsidRDefault="00213AD4" w:rsidP="00213AD4">
      <w:pPr>
        <w:contextualSpacing/>
        <w:rPr>
          <w:rFonts w:ascii="Corbel" w:eastAsiaTheme="minorEastAsia" w:hAnsi="Corbel" w:cs="Arial"/>
        </w:rPr>
      </w:pPr>
      <w:r w:rsidRPr="001E2BD1">
        <w:rPr>
          <w:rFonts w:ascii="Corbel" w:eastAsiaTheme="minorEastAsia" w:hAnsi="Corbe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213AD4" w:rsidRPr="001E2BD1" w:rsidRDefault="00213AD4" w:rsidP="00213AD4">
      <w:pPr>
        <w:contextualSpacing/>
        <w:rPr>
          <w:rFonts w:ascii="Corbel" w:eastAsiaTheme="minorEastAsia" w:hAnsi="Corbel" w:cs="Arial"/>
        </w:rPr>
      </w:pPr>
      <w:r w:rsidRPr="001E2BD1">
        <w:rPr>
          <w:rFonts w:ascii="Corbel" w:eastAsiaTheme="minorEastAsia" w:hAnsi="Corbel" w:cs="Arial"/>
        </w:rPr>
        <w:t xml:space="preserve"> </w:t>
      </w:r>
    </w:p>
    <w:p w:rsidR="00213AD4" w:rsidRPr="001E2BD1" w:rsidRDefault="00213AD4" w:rsidP="00213AD4">
      <w:pPr>
        <w:contextualSpacing/>
        <w:jc w:val="both"/>
        <w:rPr>
          <w:rFonts w:ascii="Corbel" w:eastAsiaTheme="minorEastAsia" w:hAnsi="Corbel" w:cs="Arial"/>
          <w:b/>
        </w:rPr>
      </w:pPr>
    </w:p>
    <w:p w:rsidR="00213AD4" w:rsidRPr="001E2BD1" w:rsidRDefault="00213AD4" w:rsidP="00213AD4">
      <w:pPr>
        <w:pStyle w:val="ListParagraph"/>
        <w:numPr>
          <w:ilvl w:val="0"/>
          <w:numId w:val="14"/>
        </w:numPr>
        <w:spacing w:after="160" w:line="259" w:lineRule="auto"/>
        <w:rPr>
          <w:rFonts w:ascii="Corbel" w:hAnsi="Corbel" w:cs="Arial"/>
          <w:i/>
          <w:iCs/>
        </w:rPr>
      </w:pPr>
      <w:r w:rsidRPr="001E2BD1">
        <w:rPr>
          <w:rFonts w:ascii="Corbel" w:hAnsi="Corbel" w:cs="Arial"/>
          <w:i/>
          <w:iCs/>
        </w:rPr>
        <w:t xml:space="preserve">Siblings/ stepsiblings/ adopted siblings/ fostered siblings of a student attending or having attended the school) </w:t>
      </w:r>
    </w:p>
    <w:p w:rsidR="00213AD4" w:rsidRPr="001E2BD1" w:rsidRDefault="00213AD4" w:rsidP="00213AD4">
      <w:pPr>
        <w:pStyle w:val="ListParagraph"/>
        <w:numPr>
          <w:ilvl w:val="0"/>
          <w:numId w:val="14"/>
        </w:numPr>
        <w:spacing w:after="160" w:line="259" w:lineRule="auto"/>
        <w:rPr>
          <w:rFonts w:ascii="Corbel" w:hAnsi="Corbel" w:cs="Arial"/>
          <w:i/>
          <w:iCs/>
        </w:rPr>
      </w:pPr>
      <w:r>
        <w:rPr>
          <w:rFonts w:ascii="Corbel" w:hAnsi="Corbel" w:cs="Arial"/>
          <w:i/>
          <w:iCs/>
        </w:rPr>
        <w:t>Age (in descending order of age)</w:t>
      </w:r>
    </w:p>
    <w:p w:rsidR="00213AD4" w:rsidRPr="001E2BD1" w:rsidRDefault="00213AD4" w:rsidP="00213AD4">
      <w:pPr>
        <w:pStyle w:val="ListParagraph"/>
        <w:numPr>
          <w:ilvl w:val="0"/>
          <w:numId w:val="14"/>
        </w:numPr>
        <w:spacing w:after="160" w:line="259" w:lineRule="auto"/>
        <w:rPr>
          <w:rFonts w:ascii="Corbel" w:hAnsi="Corbel" w:cs="Arial"/>
          <w:i/>
          <w:iCs/>
        </w:rPr>
      </w:pPr>
      <w:r>
        <w:rPr>
          <w:rFonts w:ascii="Corbel" w:hAnsi="Corbel" w:cs="Arial"/>
          <w:i/>
          <w:iCs/>
        </w:rPr>
        <w:t>Proximity to school</w:t>
      </w:r>
    </w:p>
    <w:p w:rsidR="00213AD4" w:rsidRPr="001E2BD1" w:rsidRDefault="00213AD4" w:rsidP="00213AD4">
      <w:pPr>
        <w:pStyle w:val="ListParagraph"/>
        <w:numPr>
          <w:ilvl w:val="0"/>
          <w:numId w:val="14"/>
        </w:numPr>
        <w:spacing w:after="160" w:line="259" w:lineRule="auto"/>
        <w:rPr>
          <w:rFonts w:ascii="Corbel" w:hAnsi="Corbel" w:cs="Arial"/>
          <w:i/>
          <w:iCs/>
        </w:rPr>
      </w:pPr>
      <w:r w:rsidRPr="001E2BD1">
        <w:rPr>
          <w:rFonts w:ascii="Corbel" w:hAnsi="Corbel" w:cs="Arial"/>
          <w:i/>
          <w:iCs/>
        </w:rPr>
        <w:t>Siblings/ stepsiblings/ adopted siblings/ fostered siblings of a parent or grandparent having attended the school</w:t>
      </w:r>
    </w:p>
    <w:p w:rsidR="00213AD4" w:rsidRPr="001E2BD1" w:rsidRDefault="00213AD4" w:rsidP="00213AD4">
      <w:pPr>
        <w:contextualSpacing/>
        <w:jc w:val="both"/>
        <w:rPr>
          <w:rFonts w:ascii="Corbel" w:eastAsiaTheme="minorEastAsia" w:hAnsi="Corbel" w:cs="Arial"/>
        </w:rPr>
      </w:pPr>
    </w:p>
    <w:p w:rsidR="00213AD4" w:rsidRPr="001E2BD1" w:rsidRDefault="00213AD4" w:rsidP="00213AD4">
      <w:pPr>
        <w:contextualSpacing/>
        <w:rPr>
          <w:rFonts w:ascii="Corbel" w:eastAsiaTheme="minorEastAsia" w:hAnsi="Corbel" w:cs="Arial"/>
        </w:rPr>
      </w:pPr>
      <w:r w:rsidRPr="001E2BD1">
        <w:rPr>
          <w:rFonts w:ascii="Corbel" w:eastAsiaTheme="minorEastAsia" w:hAnsi="Corbel" w:cs="Arial"/>
        </w:rPr>
        <w:t>In the event that there are two or more students tied for a place or places in any of the selection criteria categories above (the number of applicants exceeds the number of remaining places), the following arrangements will apply:</w:t>
      </w:r>
    </w:p>
    <w:p w:rsidR="00213AD4" w:rsidRPr="001E2BD1" w:rsidRDefault="00213AD4" w:rsidP="00213AD4">
      <w:pPr>
        <w:contextualSpacing/>
        <w:jc w:val="both"/>
        <w:rPr>
          <w:rFonts w:ascii="Corbel" w:eastAsiaTheme="minorEastAsia" w:hAnsi="Corbel" w:cs="Arial"/>
          <w:b/>
        </w:rPr>
      </w:pPr>
    </w:p>
    <w:p w:rsidR="00213AD4" w:rsidRPr="001E2BD1" w:rsidRDefault="00213AD4" w:rsidP="00213AD4">
      <w:pPr>
        <w:rPr>
          <w:rFonts w:ascii="Corbel" w:hAnsi="Corbel"/>
        </w:rPr>
      </w:pPr>
      <w:r w:rsidRPr="001E2BD1">
        <w:rPr>
          <w:rFonts w:ascii="Corbel" w:hAnsi="Corbel"/>
        </w:rPr>
        <w:lastRenderedPageBreak/>
        <w:t>If the number of children on the list of applicants exceeds the number of places which are available, the following criteria will apply:</w:t>
      </w:r>
    </w:p>
    <w:p w:rsidR="00213AD4" w:rsidRPr="001E2BD1" w:rsidRDefault="00213AD4" w:rsidP="00213AD4">
      <w:pPr>
        <w:pStyle w:val="ListParagraph"/>
        <w:numPr>
          <w:ilvl w:val="0"/>
          <w:numId w:val="13"/>
        </w:numPr>
        <w:spacing w:after="160" w:line="259" w:lineRule="auto"/>
        <w:rPr>
          <w:rFonts w:ascii="Corbel" w:hAnsi="Corbel"/>
        </w:rPr>
      </w:pPr>
      <w:r w:rsidRPr="001E2BD1">
        <w:rPr>
          <w:rFonts w:ascii="Corbel" w:hAnsi="Corbel"/>
        </w:rPr>
        <w:t xml:space="preserve">Siblings/stepsiblings/ adopted siblings/ fostered siblings of children currently enrolled in </w:t>
      </w:r>
      <w:proofErr w:type="spellStart"/>
      <w:r w:rsidRPr="001E2BD1">
        <w:rPr>
          <w:rFonts w:ascii="Corbel" w:hAnsi="Corbel"/>
        </w:rPr>
        <w:t>Clonaghadoo</w:t>
      </w:r>
      <w:proofErr w:type="spellEnd"/>
      <w:r w:rsidRPr="001E2BD1">
        <w:rPr>
          <w:rFonts w:ascii="Corbel" w:hAnsi="Corbel"/>
        </w:rPr>
        <w:t>.</w:t>
      </w:r>
    </w:p>
    <w:p w:rsidR="00213AD4" w:rsidRPr="001E2BD1" w:rsidRDefault="00213AD4" w:rsidP="00213AD4">
      <w:pPr>
        <w:pStyle w:val="ListParagraph"/>
        <w:numPr>
          <w:ilvl w:val="0"/>
          <w:numId w:val="13"/>
        </w:numPr>
        <w:spacing w:after="160" w:line="259" w:lineRule="auto"/>
        <w:rPr>
          <w:rFonts w:ascii="Corbel" w:hAnsi="Corbel"/>
        </w:rPr>
      </w:pPr>
      <w:r w:rsidRPr="001E2BD1">
        <w:rPr>
          <w:rFonts w:ascii="Corbel" w:hAnsi="Corbel"/>
        </w:rPr>
        <w:t xml:space="preserve">At the time of application, children whose primary residence is in or close to the </w:t>
      </w:r>
      <w:proofErr w:type="spellStart"/>
      <w:r w:rsidRPr="001E2BD1">
        <w:rPr>
          <w:rFonts w:ascii="Corbel" w:hAnsi="Corbel"/>
        </w:rPr>
        <w:t>Clonaghadoo</w:t>
      </w:r>
      <w:proofErr w:type="spellEnd"/>
      <w:r w:rsidRPr="001E2BD1">
        <w:rPr>
          <w:rFonts w:ascii="Corbel" w:hAnsi="Corbel"/>
        </w:rPr>
        <w:t xml:space="preserve"> area, starting with those nearest the school by road and radiating outwards (Distance as measured by Google Maps using primarily the home address </w:t>
      </w:r>
      <w:proofErr w:type="spellStart"/>
      <w:r w:rsidRPr="001E2BD1">
        <w:rPr>
          <w:rFonts w:ascii="Corbel" w:hAnsi="Corbel"/>
        </w:rPr>
        <w:t>Eircode</w:t>
      </w:r>
      <w:proofErr w:type="spellEnd"/>
      <w:r w:rsidRPr="001E2BD1">
        <w:rPr>
          <w:rFonts w:ascii="Corbel" w:hAnsi="Corbel"/>
        </w:rPr>
        <w:t xml:space="preserve"> or in default of an </w:t>
      </w:r>
      <w:proofErr w:type="spellStart"/>
      <w:r w:rsidRPr="001E2BD1">
        <w:rPr>
          <w:rFonts w:ascii="Corbel" w:hAnsi="Corbel"/>
        </w:rPr>
        <w:t>Eircode</w:t>
      </w:r>
      <w:proofErr w:type="spellEnd"/>
      <w:r w:rsidRPr="001E2BD1">
        <w:rPr>
          <w:rFonts w:ascii="Corbel" w:hAnsi="Corbel"/>
        </w:rPr>
        <w:t>, distance to the dwelling entrance location as measured by google maps).</w:t>
      </w:r>
    </w:p>
    <w:p w:rsidR="00213AD4" w:rsidRPr="00941327" w:rsidRDefault="00213AD4" w:rsidP="00213AD4">
      <w:pPr>
        <w:pStyle w:val="ListParagraph"/>
        <w:numPr>
          <w:ilvl w:val="0"/>
          <w:numId w:val="13"/>
        </w:numPr>
        <w:spacing w:after="160" w:line="259" w:lineRule="auto"/>
        <w:rPr>
          <w:rFonts w:ascii="Corbel" w:hAnsi="Corbel"/>
        </w:rPr>
      </w:pPr>
      <w:r w:rsidRPr="00941327">
        <w:rPr>
          <w:rFonts w:ascii="Corbel" w:hAnsi="Corbel"/>
        </w:rPr>
        <w:t xml:space="preserve">In a situation where 2 applicants are </w:t>
      </w:r>
      <w:proofErr w:type="spellStart"/>
      <w:r w:rsidRPr="00941327">
        <w:rPr>
          <w:rFonts w:ascii="Corbel" w:hAnsi="Corbel"/>
        </w:rPr>
        <w:t>equi</w:t>
      </w:r>
      <w:proofErr w:type="spellEnd"/>
      <w:r w:rsidRPr="00941327">
        <w:rPr>
          <w:rFonts w:ascii="Corbel" w:hAnsi="Corbel"/>
        </w:rPr>
        <w:t>-distant, the name of the successful applicant will be based on age.</w:t>
      </w:r>
    </w:p>
    <w:p w:rsidR="00213AD4" w:rsidRPr="001E2BD1" w:rsidRDefault="00213AD4" w:rsidP="00213AD4">
      <w:pPr>
        <w:contextualSpacing/>
        <w:jc w:val="both"/>
        <w:rPr>
          <w:rFonts w:ascii="Corbel" w:eastAsiaTheme="minorEastAsia" w:hAnsi="Corbel" w:cs="Arial"/>
          <w:b/>
        </w:rPr>
      </w:pPr>
    </w:p>
    <w:p w:rsidR="00213AD4" w:rsidRPr="001E2BD1" w:rsidRDefault="00213AD4" w:rsidP="00213AD4">
      <w:pPr>
        <w:jc w:val="both"/>
        <w:rPr>
          <w:rFonts w:ascii="Corbel" w:eastAsiaTheme="minorEastAsia" w:hAnsi="Corbel" w:cs="Arial"/>
          <w:b/>
        </w:rPr>
      </w:pPr>
    </w:p>
    <w:p w:rsidR="00213AD4" w:rsidRPr="001E2BD1" w:rsidRDefault="00213AD4" w:rsidP="00213AD4">
      <w:pPr>
        <w:pStyle w:val="Heading2"/>
        <w:numPr>
          <w:ilvl w:val="0"/>
          <w:numId w:val="12"/>
        </w:numPr>
        <w:rPr>
          <w:rFonts w:ascii="Corbel" w:eastAsiaTheme="minorEastAsia" w:hAnsi="Corbel" w:cs="Arial"/>
          <w:b/>
          <w:smallCaps/>
          <w:color w:val="auto"/>
          <w:sz w:val="22"/>
          <w:szCs w:val="22"/>
        </w:rPr>
      </w:pPr>
      <w:r w:rsidRPr="001E2BD1">
        <w:rPr>
          <w:rFonts w:ascii="Corbel" w:eastAsiaTheme="minorEastAsia" w:hAnsi="Corbel" w:cs="Arial"/>
          <w:b/>
          <w:smallCaps/>
          <w:color w:val="auto"/>
          <w:sz w:val="22"/>
          <w:szCs w:val="22"/>
        </w:rPr>
        <w:t>What will not be considered or taken into account</w:t>
      </w:r>
    </w:p>
    <w:p w:rsidR="00213AD4" w:rsidRPr="001E2BD1" w:rsidRDefault="00213AD4" w:rsidP="00213AD4">
      <w:pPr>
        <w:autoSpaceDE w:val="0"/>
        <w:autoSpaceDN w:val="0"/>
        <w:adjustRightInd w:val="0"/>
        <w:contextualSpacing/>
        <w:rPr>
          <w:rFonts w:ascii="Corbel" w:eastAsiaTheme="minorEastAsia" w:hAnsi="Corbel" w:cs="Arial"/>
        </w:rPr>
      </w:pPr>
      <w:r w:rsidRPr="001E2BD1">
        <w:rPr>
          <w:rFonts w:ascii="Corbel" w:eastAsiaTheme="minorEastAsia" w:hAnsi="Corbel" w:cs="Arial"/>
        </w:rPr>
        <w:t>In accordance with section 62(7) (e) of the Education Act, the school will not consider or take into account any of the following in deciding on applications for admission or when placing a student on a waiting list for admission to the school:</w:t>
      </w:r>
    </w:p>
    <w:p w:rsidR="00213AD4" w:rsidRPr="001E2BD1" w:rsidRDefault="00213AD4" w:rsidP="00213AD4">
      <w:pPr>
        <w:autoSpaceDE w:val="0"/>
        <w:autoSpaceDN w:val="0"/>
        <w:adjustRightInd w:val="0"/>
        <w:contextualSpacing/>
        <w:jc w:val="both"/>
        <w:rPr>
          <w:rFonts w:ascii="Corbel" w:eastAsiaTheme="minorEastAsia" w:hAnsi="Corbel" w:cs="Arial"/>
        </w:rPr>
      </w:pPr>
    </w:p>
    <w:p w:rsidR="00213AD4" w:rsidRPr="001E2BD1" w:rsidRDefault="00213AD4" w:rsidP="00213AD4">
      <w:pPr>
        <w:autoSpaceDE w:val="0"/>
        <w:autoSpaceDN w:val="0"/>
        <w:adjustRightInd w:val="0"/>
        <w:contextualSpacing/>
        <w:rPr>
          <w:rFonts w:ascii="Corbel" w:hAnsi="Corbel" w:cs="TimesNewRomanPSMT"/>
        </w:rPr>
      </w:pPr>
    </w:p>
    <w:p w:rsidR="00213AD4" w:rsidRPr="001E2BD1" w:rsidRDefault="00213AD4" w:rsidP="00213AD4">
      <w:pPr>
        <w:numPr>
          <w:ilvl w:val="0"/>
          <w:numId w:val="5"/>
        </w:numPr>
        <w:autoSpaceDE w:val="0"/>
        <w:autoSpaceDN w:val="0"/>
        <w:adjustRightInd w:val="0"/>
        <w:ind w:hanging="294"/>
        <w:contextualSpacing/>
        <w:rPr>
          <w:rFonts w:ascii="Corbel" w:hAnsi="Corbel" w:cs="TimesNewRomanPSMT"/>
        </w:rPr>
      </w:pPr>
      <w:r w:rsidRPr="001E2BD1">
        <w:rPr>
          <w:rFonts w:ascii="Corbel" w:hAnsi="Corbel" w:cs="TimesNewRomanPSMT"/>
        </w:rPr>
        <w:t xml:space="preserve">a student’s prior attendance at a pre-school or pre-school service, including </w:t>
      </w:r>
      <w:proofErr w:type="spellStart"/>
      <w:r w:rsidRPr="001E2BD1">
        <w:rPr>
          <w:rFonts w:ascii="Corbel" w:hAnsi="Corbel" w:cs="TimesNewRomanPSMT"/>
        </w:rPr>
        <w:t>naíonraí</w:t>
      </w:r>
      <w:proofErr w:type="spellEnd"/>
      <w:r w:rsidRPr="001E2BD1">
        <w:rPr>
          <w:rFonts w:ascii="Corbel" w:hAnsi="Corbel" w:cs="TimesNewRomanPSMT"/>
        </w:rPr>
        <w:t xml:space="preserve">, </w:t>
      </w:r>
    </w:p>
    <w:p w:rsidR="00213AD4" w:rsidRPr="001E2BD1" w:rsidRDefault="00213AD4" w:rsidP="00213AD4">
      <w:pPr>
        <w:autoSpaceDE w:val="0"/>
        <w:autoSpaceDN w:val="0"/>
        <w:adjustRightInd w:val="0"/>
        <w:ind w:left="720"/>
        <w:contextualSpacing/>
        <w:rPr>
          <w:rFonts w:ascii="Corbel" w:hAnsi="Corbel" w:cs="TimesNewRomanPSMT"/>
        </w:rPr>
      </w:pPr>
      <w:r w:rsidRPr="001E2BD1">
        <w:rPr>
          <w:rFonts w:ascii="Corbel" w:hAnsi="Corbel" w:cs="TimesNewRomanPSMT"/>
        </w:rPr>
        <w:t>other than in relation to a student’s prior attendance at—</w:t>
      </w:r>
    </w:p>
    <w:p w:rsidR="00213AD4" w:rsidRPr="001E2BD1" w:rsidRDefault="00213AD4" w:rsidP="00213AD4">
      <w:pPr>
        <w:pStyle w:val="ListParagraph"/>
        <w:numPr>
          <w:ilvl w:val="0"/>
          <w:numId w:val="11"/>
        </w:numPr>
        <w:autoSpaceDE w:val="0"/>
        <w:autoSpaceDN w:val="0"/>
        <w:adjustRightInd w:val="0"/>
        <w:spacing w:after="160" w:line="259" w:lineRule="auto"/>
        <w:rPr>
          <w:rFonts w:ascii="Corbel" w:hAnsi="Corbel" w:cs="TimesNewRomanPSMT"/>
        </w:rPr>
      </w:pPr>
      <w:r w:rsidRPr="001E2BD1">
        <w:rPr>
          <w:rFonts w:ascii="Corbel" w:hAnsi="Corbel" w:cs="TimesNewRomanPSMT"/>
        </w:rPr>
        <w:t>an early intervention class, or</w:t>
      </w:r>
    </w:p>
    <w:p w:rsidR="00213AD4" w:rsidRPr="001E2BD1" w:rsidRDefault="00213AD4" w:rsidP="00213AD4">
      <w:pPr>
        <w:pStyle w:val="ListParagraph"/>
        <w:numPr>
          <w:ilvl w:val="0"/>
          <w:numId w:val="11"/>
        </w:numPr>
        <w:autoSpaceDE w:val="0"/>
        <w:autoSpaceDN w:val="0"/>
        <w:adjustRightInd w:val="0"/>
        <w:spacing w:after="160" w:line="259" w:lineRule="auto"/>
        <w:rPr>
          <w:rFonts w:ascii="Corbel" w:hAnsi="Corbel" w:cs="TimesNewRomanPSMT"/>
        </w:rPr>
      </w:pPr>
      <w:r w:rsidRPr="001E2BD1">
        <w:rPr>
          <w:rFonts w:ascii="Corbel" w:hAnsi="Corbel" w:cs="TimesNewRomanPSMT"/>
        </w:rPr>
        <w:t>an early start pre-school, specified in a list published by the Minister from time to time;</w:t>
      </w:r>
    </w:p>
    <w:p w:rsidR="00213AD4" w:rsidRPr="001E2BD1" w:rsidRDefault="00213AD4" w:rsidP="00213AD4">
      <w:pPr>
        <w:pStyle w:val="ListParagraph"/>
        <w:autoSpaceDE w:val="0"/>
        <w:autoSpaceDN w:val="0"/>
        <w:adjustRightInd w:val="0"/>
        <w:ind w:left="1440"/>
        <w:rPr>
          <w:rFonts w:ascii="Corbel" w:hAnsi="Corbel" w:cs="TimesNewRomanPSMT"/>
        </w:rPr>
      </w:pPr>
    </w:p>
    <w:p w:rsidR="00213AD4" w:rsidRPr="001E2BD1" w:rsidRDefault="00213AD4" w:rsidP="00213AD4">
      <w:pPr>
        <w:numPr>
          <w:ilvl w:val="0"/>
          <w:numId w:val="5"/>
        </w:numPr>
        <w:autoSpaceDE w:val="0"/>
        <w:autoSpaceDN w:val="0"/>
        <w:adjustRightInd w:val="0"/>
        <w:spacing w:after="160" w:line="259" w:lineRule="auto"/>
        <w:contextualSpacing/>
        <w:rPr>
          <w:rFonts w:ascii="Corbel" w:hAnsi="Corbel" w:cs="TimesNewRomanPSMT"/>
        </w:rPr>
      </w:pPr>
      <w:r w:rsidRPr="001E2BD1">
        <w:rPr>
          <w:rFonts w:ascii="Corbel" w:hAnsi="Corbel" w:cs="TimesNewRomanPSMT"/>
        </w:rPr>
        <w:t xml:space="preserve">the payment of fees or contributions (howsoever described) to the school; </w:t>
      </w:r>
    </w:p>
    <w:p w:rsidR="00213AD4" w:rsidRPr="001E2BD1" w:rsidRDefault="00213AD4" w:rsidP="00213AD4">
      <w:pPr>
        <w:pStyle w:val="ListParagraph"/>
        <w:autoSpaceDE w:val="0"/>
        <w:autoSpaceDN w:val="0"/>
        <w:adjustRightInd w:val="0"/>
        <w:ind w:left="1440"/>
        <w:rPr>
          <w:rFonts w:ascii="Corbel" w:hAnsi="Corbel" w:cs="TimesNewRomanPSMT"/>
        </w:rPr>
      </w:pPr>
    </w:p>
    <w:p w:rsidR="00213AD4" w:rsidRPr="001E2BD1" w:rsidRDefault="00213AD4" w:rsidP="00213AD4">
      <w:pPr>
        <w:numPr>
          <w:ilvl w:val="0"/>
          <w:numId w:val="5"/>
        </w:numPr>
        <w:autoSpaceDE w:val="0"/>
        <w:autoSpaceDN w:val="0"/>
        <w:adjustRightInd w:val="0"/>
        <w:contextualSpacing/>
        <w:rPr>
          <w:rFonts w:ascii="Corbel" w:hAnsi="Corbel" w:cs="TimesNewRomanPSMT"/>
        </w:rPr>
      </w:pPr>
      <w:r w:rsidRPr="001E2BD1">
        <w:rPr>
          <w:rFonts w:ascii="Corbel" w:hAnsi="Corbel" w:cs="TimesNewRomanPSMT"/>
        </w:rPr>
        <w:t>a student’s academic ability, skills or aptitude;</w:t>
      </w:r>
    </w:p>
    <w:p w:rsidR="00213AD4" w:rsidRPr="001E2BD1" w:rsidRDefault="00213AD4" w:rsidP="00213AD4">
      <w:pPr>
        <w:autoSpaceDE w:val="0"/>
        <w:autoSpaceDN w:val="0"/>
        <w:adjustRightInd w:val="0"/>
        <w:ind w:left="720"/>
        <w:contextualSpacing/>
        <w:rPr>
          <w:rFonts w:ascii="Corbel" w:hAnsi="Corbel" w:cs="TimesNewRomanPSMT"/>
        </w:rPr>
      </w:pPr>
      <w:r w:rsidRPr="001E2BD1">
        <w:rPr>
          <w:rFonts w:ascii="Corbel" w:hAnsi="Corbel" w:cs="TimesNewRomanPSMT"/>
        </w:rPr>
        <w:t>other than in relation to:</w:t>
      </w:r>
    </w:p>
    <w:p w:rsidR="00213AD4" w:rsidRPr="001E2BD1" w:rsidRDefault="00213AD4" w:rsidP="00213AD4">
      <w:pPr>
        <w:numPr>
          <w:ilvl w:val="0"/>
          <w:numId w:val="6"/>
        </w:numPr>
        <w:autoSpaceDE w:val="0"/>
        <w:autoSpaceDN w:val="0"/>
        <w:adjustRightInd w:val="0"/>
        <w:contextualSpacing/>
        <w:rPr>
          <w:rFonts w:ascii="Corbel" w:hAnsi="Corbel" w:cs="TimesNewRomanPSMT"/>
        </w:rPr>
      </w:pPr>
      <w:r w:rsidRPr="001E2BD1">
        <w:rPr>
          <w:rFonts w:ascii="Corbel" w:hAnsi="Corbel" w:cs="TimesNewRomanPSMT"/>
        </w:rPr>
        <w:t xml:space="preserve">admission to a special class insofar as it is necessary in order to ascertain whether or not the student has the category of special educational needs concerned </w:t>
      </w:r>
    </w:p>
    <w:p w:rsidR="00213AD4" w:rsidRPr="001E2BD1" w:rsidRDefault="00213AD4" w:rsidP="00213AD4">
      <w:pPr>
        <w:autoSpaceDE w:val="0"/>
        <w:autoSpaceDN w:val="0"/>
        <w:adjustRightInd w:val="0"/>
        <w:ind w:left="1080"/>
        <w:contextualSpacing/>
        <w:rPr>
          <w:rFonts w:ascii="Corbel" w:hAnsi="Corbel" w:cs="TimesNewRomanPSMT"/>
        </w:rPr>
      </w:pPr>
    </w:p>
    <w:p w:rsidR="00213AD4" w:rsidRPr="001E2BD1" w:rsidRDefault="00213AD4" w:rsidP="00213AD4">
      <w:pPr>
        <w:numPr>
          <w:ilvl w:val="0"/>
          <w:numId w:val="5"/>
        </w:numPr>
        <w:autoSpaceDE w:val="0"/>
        <w:autoSpaceDN w:val="0"/>
        <w:adjustRightInd w:val="0"/>
        <w:contextualSpacing/>
        <w:rPr>
          <w:rFonts w:ascii="Corbel" w:hAnsi="Corbel" w:cs="TimesNewRomanPSMT"/>
        </w:rPr>
      </w:pPr>
      <w:r w:rsidRPr="001E2BD1">
        <w:rPr>
          <w:rFonts w:ascii="Corbel" w:hAnsi="Corbel" w:cs="TimesNewRomanPSMT"/>
        </w:rPr>
        <w:t>the occupation, financial status, academic ability, skills or aptitude of a student’s parents;</w:t>
      </w:r>
    </w:p>
    <w:p w:rsidR="00213AD4" w:rsidRPr="001E2BD1" w:rsidRDefault="00213AD4" w:rsidP="00213AD4">
      <w:pPr>
        <w:autoSpaceDE w:val="0"/>
        <w:autoSpaceDN w:val="0"/>
        <w:adjustRightInd w:val="0"/>
        <w:ind w:left="720"/>
        <w:contextualSpacing/>
        <w:rPr>
          <w:rFonts w:ascii="Corbel" w:hAnsi="Corbel" w:cs="TimesNewRomanPSMT"/>
        </w:rPr>
      </w:pPr>
    </w:p>
    <w:p w:rsidR="00213AD4" w:rsidRPr="001E2BD1" w:rsidRDefault="00213AD4" w:rsidP="00213AD4">
      <w:pPr>
        <w:numPr>
          <w:ilvl w:val="0"/>
          <w:numId w:val="5"/>
        </w:numPr>
        <w:autoSpaceDE w:val="0"/>
        <w:autoSpaceDN w:val="0"/>
        <w:adjustRightInd w:val="0"/>
        <w:contextualSpacing/>
        <w:rPr>
          <w:rFonts w:ascii="Corbel" w:hAnsi="Corbel" w:cs="TimesNewRomanPSMT"/>
        </w:rPr>
      </w:pPr>
      <w:r w:rsidRPr="001E2BD1">
        <w:rPr>
          <w:rFonts w:ascii="Corbel" w:hAnsi="Corbel" w:cs="TimesNewRomanPSMT"/>
        </w:rPr>
        <w:t>a requirement that a student, or his or her parents, attend an interview, open day or other meeting as a condition of admission.</w:t>
      </w:r>
    </w:p>
    <w:p w:rsidR="00213AD4" w:rsidRPr="001E2BD1" w:rsidRDefault="00213AD4" w:rsidP="00213AD4">
      <w:pPr>
        <w:autoSpaceDE w:val="0"/>
        <w:autoSpaceDN w:val="0"/>
        <w:adjustRightInd w:val="0"/>
        <w:contextualSpacing/>
        <w:rPr>
          <w:rFonts w:ascii="Corbel" w:hAnsi="Corbel" w:cs="TimesNewRomanPSMT"/>
        </w:rPr>
      </w:pPr>
    </w:p>
    <w:p w:rsidR="00213AD4" w:rsidRPr="001E2BD1" w:rsidRDefault="00213AD4" w:rsidP="00213AD4">
      <w:pPr>
        <w:numPr>
          <w:ilvl w:val="0"/>
          <w:numId w:val="5"/>
        </w:numPr>
        <w:autoSpaceDE w:val="0"/>
        <w:autoSpaceDN w:val="0"/>
        <w:adjustRightInd w:val="0"/>
        <w:contextualSpacing/>
        <w:rPr>
          <w:rFonts w:ascii="Corbel" w:hAnsi="Corbel" w:cs="TimesNewRomanPSMT"/>
        </w:rPr>
      </w:pPr>
      <w:r w:rsidRPr="001E2BD1">
        <w:rPr>
          <w:rFonts w:ascii="Corbel" w:hAnsi="Corbel" w:cs="TimesNewRomanPSMT"/>
        </w:rPr>
        <w:t xml:space="preserve">the date and time on which an application for admission was received by the school, </w:t>
      </w:r>
    </w:p>
    <w:p w:rsidR="00213AD4" w:rsidRPr="001E2BD1" w:rsidRDefault="00213AD4" w:rsidP="00213AD4">
      <w:pPr>
        <w:autoSpaceDE w:val="0"/>
        <w:autoSpaceDN w:val="0"/>
        <w:adjustRightInd w:val="0"/>
        <w:ind w:left="720"/>
        <w:rPr>
          <w:rFonts w:ascii="Corbel" w:hAnsi="Corbel" w:cs="TimesNewRomanPSMT"/>
        </w:rPr>
      </w:pPr>
      <w:r w:rsidRPr="001E2BD1">
        <w:rPr>
          <w:rFonts w:ascii="Corbel" w:hAnsi="Corbel" w:cs="TimesNewRomanPSMT"/>
        </w:rPr>
        <w:t>This is subject to the application being received at any time during the period specified for receiving applications set out in the annual admission notice of the school for the school year concerned.</w:t>
      </w:r>
    </w:p>
    <w:p w:rsidR="00213AD4" w:rsidRPr="001E2BD1" w:rsidRDefault="00213AD4" w:rsidP="00213AD4">
      <w:pPr>
        <w:autoSpaceDE w:val="0"/>
        <w:autoSpaceDN w:val="0"/>
        <w:adjustRightInd w:val="0"/>
        <w:ind w:left="720"/>
        <w:rPr>
          <w:rFonts w:ascii="Corbel" w:hAnsi="Corbel" w:cs="TimesNewRomanPSMT"/>
        </w:rPr>
      </w:pPr>
      <w:r w:rsidRPr="001E2BD1">
        <w:rPr>
          <w:rFonts w:ascii="Corbel" w:hAnsi="Corbel" w:cs="TimesNewRomanPSMT"/>
        </w:rPr>
        <w:t>This is also subject to the school making offers based on existing waiting lists (up until 31</w:t>
      </w:r>
      <w:r w:rsidRPr="001E2BD1">
        <w:rPr>
          <w:rFonts w:ascii="Corbel" w:hAnsi="Corbel" w:cs="TimesNewRomanPSMT"/>
          <w:vertAlign w:val="superscript"/>
        </w:rPr>
        <w:t>st</w:t>
      </w:r>
      <w:r w:rsidRPr="001E2BD1">
        <w:rPr>
          <w:rFonts w:ascii="Corbel" w:hAnsi="Corbel" w:cs="TimesNewRomanPSMT"/>
        </w:rPr>
        <w:t xml:space="preserve"> January 2025 only). </w:t>
      </w:r>
    </w:p>
    <w:p w:rsidR="00213AD4" w:rsidRPr="001E2BD1" w:rsidRDefault="00213AD4" w:rsidP="00213AD4">
      <w:pPr>
        <w:pStyle w:val="ListParagraph"/>
        <w:ind w:left="851"/>
        <w:jc w:val="both"/>
        <w:rPr>
          <w:rFonts w:ascii="Corbel" w:eastAsiaTheme="minorEastAsia" w:hAnsi="Corbel" w:cs="Arial"/>
          <w:b/>
        </w:rPr>
      </w:pPr>
    </w:p>
    <w:p w:rsidR="00213AD4" w:rsidRPr="001E2BD1" w:rsidRDefault="00213AD4" w:rsidP="00213AD4">
      <w:pPr>
        <w:pStyle w:val="Heading2"/>
        <w:ind w:left="360"/>
        <w:rPr>
          <w:rFonts w:ascii="Corbel" w:eastAsiaTheme="minorEastAsia" w:hAnsi="Corbel" w:cs="Arial"/>
          <w:b/>
          <w:smallCaps/>
          <w:color w:val="auto"/>
          <w:sz w:val="22"/>
          <w:szCs w:val="22"/>
        </w:rPr>
      </w:pPr>
    </w:p>
    <w:p w:rsidR="00213AD4" w:rsidRPr="001E2BD1" w:rsidRDefault="00213AD4" w:rsidP="00213AD4">
      <w:pPr>
        <w:rPr>
          <w:rFonts w:ascii="Corbel" w:hAnsi="Corbel"/>
        </w:rPr>
      </w:pPr>
    </w:p>
    <w:p w:rsidR="00213AD4" w:rsidRPr="001E2BD1" w:rsidRDefault="00213AD4" w:rsidP="00213AD4">
      <w:pPr>
        <w:rPr>
          <w:rFonts w:ascii="Corbel" w:hAnsi="Corbel"/>
        </w:rPr>
      </w:pPr>
    </w:p>
    <w:p w:rsidR="00213AD4" w:rsidRPr="001E2BD1" w:rsidRDefault="00213AD4" w:rsidP="00213AD4">
      <w:pPr>
        <w:rPr>
          <w:rFonts w:ascii="Corbel" w:hAnsi="Corbel"/>
        </w:rPr>
      </w:pPr>
    </w:p>
    <w:p w:rsidR="00213AD4" w:rsidRPr="001E2BD1" w:rsidRDefault="00213AD4" w:rsidP="00213AD4">
      <w:pPr>
        <w:pStyle w:val="Heading2"/>
        <w:numPr>
          <w:ilvl w:val="0"/>
          <w:numId w:val="12"/>
        </w:numPr>
        <w:rPr>
          <w:rFonts w:ascii="Corbel" w:eastAsiaTheme="minorEastAsia" w:hAnsi="Corbel" w:cs="Arial"/>
          <w:b/>
          <w:smallCaps/>
          <w:color w:val="auto"/>
          <w:sz w:val="22"/>
          <w:szCs w:val="22"/>
        </w:rPr>
      </w:pPr>
      <w:r w:rsidRPr="001E2BD1">
        <w:rPr>
          <w:rFonts w:ascii="Corbel" w:eastAsiaTheme="minorEastAsia" w:hAnsi="Corbel" w:cs="Arial"/>
          <w:b/>
          <w:smallCaps/>
          <w:color w:val="auto"/>
          <w:sz w:val="22"/>
          <w:szCs w:val="22"/>
        </w:rPr>
        <w:t xml:space="preserve">Decisions on applications </w:t>
      </w:r>
    </w:p>
    <w:p w:rsidR="00213AD4" w:rsidRPr="001E2BD1" w:rsidRDefault="00213AD4" w:rsidP="00213AD4">
      <w:pPr>
        <w:rPr>
          <w:rFonts w:ascii="Corbel" w:hAnsi="Corbel"/>
        </w:rPr>
      </w:pPr>
    </w:p>
    <w:p w:rsidR="00213AD4" w:rsidRPr="001E2BD1" w:rsidRDefault="00213AD4" w:rsidP="00213AD4">
      <w:pPr>
        <w:rPr>
          <w:rFonts w:ascii="Corbel" w:eastAsiaTheme="minorEastAsia" w:hAnsi="Corbel" w:cs="Arial"/>
        </w:rPr>
      </w:pPr>
      <w:r w:rsidRPr="001E2BD1">
        <w:rPr>
          <w:rFonts w:ascii="Corbel" w:eastAsiaTheme="minorEastAsia" w:hAnsi="Corbel" w:cs="Arial"/>
        </w:rPr>
        <w:t xml:space="preserve">All decisions on applications for admission </w:t>
      </w:r>
      <w:proofErr w:type="spellStart"/>
      <w:r w:rsidRPr="001E2BD1">
        <w:rPr>
          <w:rFonts w:ascii="Corbel" w:eastAsiaTheme="minorEastAsia" w:hAnsi="Corbel" w:cs="Arial"/>
        </w:rPr>
        <w:t>Clonaghadoo</w:t>
      </w:r>
      <w:proofErr w:type="spellEnd"/>
      <w:r w:rsidRPr="001E2BD1">
        <w:rPr>
          <w:rFonts w:ascii="Corbel" w:eastAsiaTheme="minorEastAsia" w:hAnsi="Corbel" w:cs="Arial"/>
        </w:rPr>
        <w:t xml:space="preserve"> N.S.  will be based on the following:</w:t>
      </w:r>
    </w:p>
    <w:p w:rsidR="00213AD4" w:rsidRPr="001E2BD1" w:rsidRDefault="00213AD4" w:rsidP="00213AD4">
      <w:pPr>
        <w:pStyle w:val="ListParagraph"/>
        <w:numPr>
          <w:ilvl w:val="0"/>
          <w:numId w:val="8"/>
        </w:numPr>
        <w:ind w:left="426"/>
        <w:rPr>
          <w:rFonts w:ascii="Corbel" w:eastAsiaTheme="minorEastAsia" w:hAnsi="Corbel" w:cs="Arial"/>
          <w:b/>
        </w:rPr>
      </w:pPr>
      <w:r w:rsidRPr="001E2BD1">
        <w:rPr>
          <w:rFonts w:ascii="Corbel" w:eastAsiaTheme="minorEastAsia" w:hAnsi="Corbel" w:cs="Arial"/>
        </w:rPr>
        <w:t>Our school’s admission policy</w:t>
      </w:r>
    </w:p>
    <w:p w:rsidR="00213AD4" w:rsidRPr="001E2BD1" w:rsidRDefault="00213AD4" w:rsidP="00213AD4">
      <w:pPr>
        <w:pStyle w:val="ListParagraph"/>
        <w:numPr>
          <w:ilvl w:val="0"/>
          <w:numId w:val="8"/>
        </w:numPr>
        <w:ind w:left="426"/>
        <w:rPr>
          <w:rFonts w:ascii="Corbel" w:eastAsiaTheme="minorEastAsia" w:hAnsi="Corbel" w:cs="Arial"/>
          <w:b/>
        </w:rPr>
      </w:pPr>
      <w:r w:rsidRPr="001E2BD1">
        <w:rPr>
          <w:rFonts w:ascii="Corbel" w:eastAsiaTheme="minorEastAsia" w:hAnsi="Corbel" w:cs="Arial"/>
        </w:rPr>
        <w:t>The school’s annual admission notice (where applicable)</w:t>
      </w:r>
    </w:p>
    <w:p w:rsidR="00213AD4" w:rsidRPr="001E2BD1" w:rsidRDefault="00213AD4" w:rsidP="00213AD4">
      <w:pPr>
        <w:pStyle w:val="ListParagraph"/>
        <w:numPr>
          <w:ilvl w:val="0"/>
          <w:numId w:val="8"/>
        </w:numPr>
        <w:ind w:left="426"/>
        <w:rPr>
          <w:rFonts w:ascii="Corbel" w:eastAsiaTheme="minorEastAsia" w:hAnsi="Corbel" w:cs="Arial"/>
          <w:b/>
        </w:rPr>
      </w:pPr>
      <w:r w:rsidRPr="001E2BD1">
        <w:rPr>
          <w:rFonts w:ascii="Corbel" w:eastAsiaTheme="minorEastAsia" w:hAnsi="Corbel" w:cs="Arial"/>
        </w:rPr>
        <w:t>The information provided by the applicant in the school’s official application form received during the period specified in our annual admission notice for receiving applications</w:t>
      </w:r>
    </w:p>
    <w:p w:rsidR="00213AD4" w:rsidRPr="001E2BD1" w:rsidRDefault="00213AD4" w:rsidP="00213AD4">
      <w:pPr>
        <w:pStyle w:val="ListParagraph"/>
        <w:ind w:left="426"/>
        <w:rPr>
          <w:rFonts w:ascii="Corbel" w:eastAsiaTheme="minorEastAsia" w:hAnsi="Corbel" w:cs="Arial"/>
        </w:rPr>
      </w:pPr>
    </w:p>
    <w:p w:rsidR="00213AD4" w:rsidRPr="001E2BD1" w:rsidRDefault="00213AD4" w:rsidP="00213AD4">
      <w:pPr>
        <w:pStyle w:val="ListParagraph"/>
        <w:ind w:left="426"/>
        <w:rPr>
          <w:rFonts w:ascii="Corbel" w:eastAsiaTheme="minorEastAsia" w:hAnsi="Corbel" w:cs="Arial"/>
        </w:rPr>
      </w:pPr>
      <w:r w:rsidRPr="001E2BD1">
        <w:rPr>
          <w:rFonts w:ascii="Corbel" w:eastAsiaTheme="minorEastAsia" w:hAnsi="Corbel" w:cs="Arial"/>
        </w:rPr>
        <w:t>(Please see section 1</w:t>
      </w:r>
      <w:r w:rsidRPr="001E2BD1">
        <w:rPr>
          <w:rStyle w:val="Hyperlink"/>
          <w:rFonts w:ascii="Corbel" w:eastAsiaTheme="minorEastAsia" w:hAnsi="Corbel" w:cs="Arial"/>
        </w:rPr>
        <w:t>4</w:t>
      </w:r>
      <w:r w:rsidRPr="001E2BD1">
        <w:rPr>
          <w:rFonts w:ascii="Corbel" w:eastAsiaTheme="minorEastAsia" w:hAnsi="Corbel" w:cs="Arial"/>
        </w:rPr>
        <w:t xml:space="preserve"> below in relation to applications received outside of the admissions period and section 15 below in relation to applications for places in years other than the intake group.)</w:t>
      </w:r>
    </w:p>
    <w:p w:rsidR="00213AD4" w:rsidRPr="001E2BD1" w:rsidRDefault="00213AD4" w:rsidP="00213AD4">
      <w:pPr>
        <w:pStyle w:val="ListParagraph"/>
        <w:ind w:left="426"/>
        <w:rPr>
          <w:rFonts w:ascii="Corbel" w:eastAsiaTheme="minorEastAsia" w:hAnsi="Corbel" w:cs="Arial"/>
        </w:rPr>
      </w:pPr>
    </w:p>
    <w:p w:rsidR="00213AD4" w:rsidRPr="001E2BD1" w:rsidRDefault="00213AD4" w:rsidP="00213AD4">
      <w:pPr>
        <w:rPr>
          <w:rFonts w:ascii="Corbel" w:eastAsiaTheme="minorEastAsia" w:hAnsi="Corbel" w:cs="Arial"/>
        </w:rPr>
      </w:pPr>
      <w:r w:rsidRPr="001E2BD1">
        <w:rPr>
          <w:rFonts w:ascii="Corbel" w:eastAsiaTheme="minorEastAsia" w:hAnsi="Corbel" w:cs="Arial"/>
        </w:rPr>
        <w:t>Selection criteria that are not included in our school admission policy will not be used to make a decision on an application for a place in our school.</w:t>
      </w:r>
    </w:p>
    <w:p w:rsidR="00213AD4" w:rsidRPr="001E2BD1" w:rsidRDefault="00213AD4" w:rsidP="00213AD4">
      <w:pPr>
        <w:rPr>
          <w:rFonts w:ascii="Corbel" w:eastAsiaTheme="minorEastAsia" w:hAnsi="Corbel" w:cs="Arial"/>
          <w:b/>
        </w:rPr>
      </w:pPr>
    </w:p>
    <w:p w:rsidR="00213AD4" w:rsidRPr="001E2BD1" w:rsidRDefault="00213AD4" w:rsidP="00213AD4">
      <w:pPr>
        <w:pStyle w:val="Heading2"/>
        <w:numPr>
          <w:ilvl w:val="0"/>
          <w:numId w:val="12"/>
        </w:numPr>
        <w:rPr>
          <w:rFonts w:ascii="Corbel" w:eastAsiaTheme="minorEastAsia" w:hAnsi="Corbel" w:cs="Arial"/>
          <w:b/>
          <w:smallCaps/>
          <w:color w:val="auto"/>
          <w:sz w:val="22"/>
          <w:szCs w:val="22"/>
        </w:rPr>
      </w:pPr>
      <w:r w:rsidRPr="001E2BD1">
        <w:rPr>
          <w:rFonts w:ascii="Corbel" w:eastAsiaTheme="minorEastAsia" w:hAnsi="Corbel" w:cs="Arial"/>
          <w:b/>
          <w:smallCaps/>
          <w:color w:val="auto"/>
          <w:sz w:val="22"/>
          <w:szCs w:val="22"/>
        </w:rPr>
        <w:t>Notifying applicants of decisions</w:t>
      </w:r>
    </w:p>
    <w:p w:rsidR="00213AD4" w:rsidRPr="001E2BD1" w:rsidRDefault="00213AD4" w:rsidP="00213AD4">
      <w:pPr>
        <w:autoSpaceDE w:val="0"/>
        <w:autoSpaceDN w:val="0"/>
        <w:adjustRightInd w:val="0"/>
        <w:contextualSpacing/>
        <w:jc w:val="both"/>
        <w:rPr>
          <w:rFonts w:ascii="Corbel" w:eastAsiaTheme="minorEastAsia" w:hAnsi="Corbel" w:cs="Arial"/>
        </w:rPr>
      </w:pPr>
    </w:p>
    <w:p w:rsidR="00213AD4" w:rsidRPr="001E2BD1" w:rsidRDefault="00213AD4" w:rsidP="00213AD4">
      <w:pPr>
        <w:autoSpaceDE w:val="0"/>
        <w:autoSpaceDN w:val="0"/>
        <w:adjustRightInd w:val="0"/>
        <w:rPr>
          <w:rFonts w:ascii="Corbel" w:eastAsiaTheme="minorEastAsia" w:hAnsi="Corbel" w:cs="Arial"/>
        </w:rPr>
      </w:pPr>
      <w:r w:rsidRPr="001E2BD1">
        <w:rPr>
          <w:rFonts w:ascii="Corbel" w:eastAsiaTheme="minorEastAsia" w:hAnsi="Corbel" w:cs="Arial"/>
        </w:rPr>
        <w:t xml:space="preserve">Applicants will be informed in writing as to the decision of the school, within the timeline outlined in the annual admissions notice. </w:t>
      </w:r>
    </w:p>
    <w:p w:rsidR="00213AD4" w:rsidRPr="001E2BD1" w:rsidRDefault="00213AD4" w:rsidP="00213AD4">
      <w:pPr>
        <w:autoSpaceDE w:val="0"/>
        <w:autoSpaceDN w:val="0"/>
        <w:adjustRightInd w:val="0"/>
        <w:rPr>
          <w:rFonts w:ascii="Corbel" w:eastAsiaTheme="minorEastAsia" w:hAnsi="Corbel" w:cs="Arial"/>
        </w:rPr>
      </w:pPr>
    </w:p>
    <w:p w:rsidR="00213AD4" w:rsidRPr="001E2BD1" w:rsidRDefault="00213AD4" w:rsidP="00213AD4">
      <w:pPr>
        <w:autoSpaceDE w:val="0"/>
        <w:autoSpaceDN w:val="0"/>
        <w:adjustRightInd w:val="0"/>
        <w:rPr>
          <w:rFonts w:ascii="Corbel" w:eastAsiaTheme="minorEastAsia" w:hAnsi="Corbel" w:cs="Arial"/>
        </w:rPr>
      </w:pPr>
      <w:r w:rsidRPr="001E2BD1">
        <w:rPr>
          <w:rFonts w:ascii="Corbel" w:eastAsiaTheme="minorEastAsia" w:hAnsi="Corbel" w:cs="Arial"/>
        </w:rPr>
        <w:t xml:space="preserve">If a student is not offered a place in our school, the reasons why they were not offered a place will be communicated in writing to the applicant, including, where applicable, details of the student’s </w:t>
      </w:r>
      <w:r w:rsidRPr="00941327">
        <w:rPr>
          <w:rFonts w:ascii="Corbel" w:eastAsiaTheme="minorEastAsia" w:hAnsi="Corbel" w:cs="Arial"/>
        </w:rPr>
        <w:t xml:space="preserve">adherence to </w:t>
      </w:r>
      <w:r w:rsidRPr="001E2BD1">
        <w:rPr>
          <w:rFonts w:ascii="Corbel" w:eastAsiaTheme="minorEastAsia" w:hAnsi="Corbel" w:cs="Arial"/>
        </w:rPr>
        <w:t xml:space="preserve">the selection criteria and details of the student’s place on the waiting list for the school year concerned.  </w:t>
      </w:r>
    </w:p>
    <w:p w:rsidR="00213AD4" w:rsidRPr="001E2BD1" w:rsidRDefault="00213AD4" w:rsidP="00213AD4">
      <w:pPr>
        <w:autoSpaceDE w:val="0"/>
        <w:autoSpaceDN w:val="0"/>
        <w:adjustRightInd w:val="0"/>
        <w:contextualSpacing/>
        <w:rPr>
          <w:rFonts w:ascii="Corbel" w:eastAsiaTheme="minorEastAsia" w:hAnsi="Corbel" w:cs="Arial"/>
        </w:rPr>
      </w:pPr>
    </w:p>
    <w:p w:rsidR="00213AD4" w:rsidRPr="001E2BD1" w:rsidRDefault="00213AD4" w:rsidP="00213AD4">
      <w:pPr>
        <w:autoSpaceDE w:val="0"/>
        <w:autoSpaceDN w:val="0"/>
        <w:adjustRightInd w:val="0"/>
        <w:contextualSpacing/>
        <w:rPr>
          <w:rFonts w:ascii="Corbel" w:eastAsiaTheme="minorEastAsia" w:hAnsi="Corbel" w:cs="Arial"/>
        </w:rPr>
      </w:pPr>
      <w:r w:rsidRPr="001E2BD1">
        <w:rPr>
          <w:rFonts w:ascii="Corbel" w:eastAsiaTheme="minorEastAsia" w:hAnsi="Corbel" w:cs="Arial"/>
        </w:rPr>
        <w:t>Applicants will be informed of the right to seek a review/right of appeal of the school’s decision (see section 18 below for further details).</w:t>
      </w:r>
    </w:p>
    <w:p w:rsidR="00213AD4" w:rsidRPr="001E2BD1" w:rsidRDefault="00213AD4" w:rsidP="00213AD4">
      <w:pPr>
        <w:autoSpaceDE w:val="0"/>
        <w:autoSpaceDN w:val="0"/>
        <w:adjustRightInd w:val="0"/>
        <w:contextualSpacing/>
        <w:jc w:val="both"/>
        <w:rPr>
          <w:rFonts w:ascii="Corbel" w:eastAsiaTheme="minorEastAsia" w:hAnsi="Corbel" w:cs="Arial"/>
        </w:rPr>
      </w:pPr>
    </w:p>
    <w:p w:rsidR="00213AD4" w:rsidRPr="001E2BD1" w:rsidRDefault="00213AD4" w:rsidP="00213AD4">
      <w:pPr>
        <w:rPr>
          <w:rFonts w:ascii="Corbel" w:eastAsiaTheme="minorEastAsia" w:hAnsi="Corbel" w:cs="Arial"/>
        </w:rPr>
      </w:pPr>
    </w:p>
    <w:p w:rsidR="00213AD4" w:rsidRPr="001E2BD1" w:rsidRDefault="00213AD4" w:rsidP="00213AD4">
      <w:pPr>
        <w:pStyle w:val="Heading2"/>
        <w:numPr>
          <w:ilvl w:val="0"/>
          <w:numId w:val="12"/>
        </w:numPr>
        <w:rPr>
          <w:rFonts w:ascii="Corbel" w:eastAsiaTheme="minorEastAsia" w:hAnsi="Corbel" w:cs="Arial"/>
          <w:b/>
          <w:smallCaps/>
          <w:color w:val="auto"/>
          <w:sz w:val="22"/>
          <w:szCs w:val="22"/>
        </w:rPr>
      </w:pPr>
      <w:bookmarkStart w:id="2" w:name="_Acceptance_of_an"/>
      <w:bookmarkEnd w:id="2"/>
      <w:r w:rsidRPr="001E2BD1">
        <w:rPr>
          <w:rFonts w:ascii="Corbel" w:eastAsiaTheme="minorEastAsia" w:hAnsi="Corbel" w:cs="Arial"/>
          <w:b/>
          <w:smallCaps/>
          <w:color w:val="auto"/>
          <w:sz w:val="22"/>
          <w:szCs w:val="22"/>
        </w:rPr>
        <w:t xml:space="preserve"> </w:t>
      </w:r>
      <w:bookmarkStart w:id="3" w:name="_Ref31796919"/>
      <w:r w:rsidRPr="001E2BD1">
        <w:rPr>
          <w:rFonts w:ascii="Corbel" w:eastAsiaTheme="minorEastAsia" w:hAnsi="Corbel" w:cs="Arial"/>
          <w:b/>
          <w:smallCaps/>
          <w:color w:val="auto"/>
          <w:sz w:val="22"/>
          <w:szCs w:val="22"/>
        </w:rPr>
        <w:t>Acceptance of an offer of a place by an applicant</w:t>
      </w:r>
      <w:bookmarkEnd w:id="3"/>
    </w:p>
    <w:p w:rsidR="00213AD4" w:rsidRPr="001E2BD1" w:rsidRDefault="00213AD4" w:rsidP="00213AD4">
      <w:pPr>
        <w:pStyle w:val="ListParagraph"/>
        <w:rPr>
          <w:rFonts w:ascii="Corbel" w:eastAsiaTheme="minorEastAsia" w:hAnsi="Corbel" w:cs="Arial"/>
          <w:b/>
        </w:rPr>
      </w:pPr>
    </w:p>
    <w:p w:rsidR="00213AD4" w:rsidRPr="001E2BD1" w:rsidRDefault="00213AD4" w:rsidP="00213AD4">
      <w:pPr>
        <w:autoSpaceDE w:val="0"/>
        <w:autoSpaceDN w:val="0"/>
        <w:adjustRightInd w:val="0"/>
        <w:rPr>
          <w:rFonts w:ascii="Corbel" w:eastAsiaTheme="minorEastAsia" w:hAnsi="Corbel" w:cs="Arial"/>
        </w:rPr>
      </w:pPr>
      <w:r w:rsidRPr="001E2BD1">
        <w:rPr>
          <w:rFonts w:ascii="Corbel" w:eastAsiaTheme="minorEastAsia" w:hAnsi="Corbel" w:cs="Arial"/>
        </w:rPr>
        <w:t xml:space="preserve">In accepting an offer of admission from </w:t>
      </w:r>
      <w:proofErr w:type="spellStart"/>
      <w:r w:rsidRPr="001E2BD1">
        <w:rPr>
          <w:rFonts w:ascii="Corbel" w:eastAsiaTheme="minorEastAsia" w:hAnsi="Corbel" w:cs="Arial"/>
        </w:rPr>
        <w:t>Clonaghadoo</w:t>
      </w:r>
      <w:proofErr w:type="spellEnd"/>
      <w:r w:rsidRPr="001E2BD1">
        <w:rPr>
          <w:rFonts w:ascii="Corbel" w:eastAsiaTheme="minorEastAsia" w:hAnsi="Corbel" w:cs="Arial"/>
        </w:rPr>
        <w:t xml:space="preserve"> N.S. you must indicate—</w:t>
      </w:r>
    </w:p>
    <w:p w:rsidR="00213AD4" w:rsidRPr="001E2BD1" w:rsidRDefault="00213AD4" w:rsidP="00213AD4">
      <w:pPr>
        <w:autoSpaceDE w:val="0"/>
        <w:autoSpaceDN w:val="0"/>
        <w:adjustRightInd w:val="0"/>
        <w:rPr>
          <w:rFonts w:ascii="Corbel" w:eastAsiaTheme="minorEastAsia" w:hAnsi="Corbel" w:cs="Arial"/>
        </w:rPr>
      </w:pPr>
    </w:p>
    <w:p w:rsidR="00213AD4" w:rsidRPr="001E2BD1" w:rsidRDefault="00213AD4" w:rsidP="00213AD4">
      <w:pPr>
        <w:autoSpaceDE w:val="0"/>
        <w:autoSpaceDN w:val="0"/>
        <w:adjustRightInd w:val="0"/>
        <w:rPr>
          <w:rFonts w:ascii="Corbel" w:eastAsiaTheme="minorEastAsia" w:hAnsi="Corbel" w:cs="Arial"/>
        </w:rPr>
      </w:pPr>
      <w:r w:rsidRPr="001E2BD1">
        <w:rPr>
          <w:rFonts w:ascii="Corbel" w:eastAsiaTheme="minorEastAsia" w:hAnsi="Corbel" w:cs="Arial"/>
        </w:rPr>
        <w:t>(</w:t>
      </w:r>
      <w:proofErr w:type="spellStart"/>
      <w:r w:rsidRPr="001E2BD1">
        <w:rPr>
          <w:rFonts w:ascii="Corbel" w:eastAsiaTheme="minorEastAsia" w:hAnsi="Corbel" w:cs="Arial"/>
        </w:rPr>
        <w:t>i</w:t>
      </w:r>
      <w:proofErr w:type="spellEnd"/>
      <w:r w:rsidRPr="001E2BD1">
        <w:rPr>
          <w:rFonts w:ascii="Corbel" w:eastAsiaTheme="minorEastAsia" w:hAnsi="Corbel" w:cs="Arial"/>
        </w:rPr>
        <w:t>) whether or not you have accepted an offer of admission for another school or schools. If you have accepted such an offer, you must also provide details of the offer or offers concerned and</w:t>
      </w:r>
    </w:p>
    <w:p w:rsidR="00213AD4" w:rsidRPr="001E2BD1" w:rsidRDefault="00213AD4" w:rsidP="00213AD4">
      <w:pPr>
        <w:autoSpaceDE w:val="0"/>
        <w:autoSpaceDN w:val="0"/>
        <w:adjustRightInd w:val="0"/>
        <w:rPr>
          <w:rFonts w:ascii="Corbel" w:eastAsiaTheme="minorEastAsia" w:hAnsi="Corbel" w:cs="Arial"/>
        </w:rPr>
      </w:pPr>
    </w:p>
    <w:p w:rsidR="00213AD4" w:rsidRPr="001E2BD1" w:rsidRDefault="00213AD4" w:rsidP="00213AD4">
      <w:pPr>
        <w:autoSpaceDE w:val="0"/>
        <w:autoSpaceDN w:val="0"/>
        <w:adjustRightInd w:val="0"/>
        <w:rPr>
          <w:rFonts w:ascii="Corbel" w:eastAsiaTheme="minorEastAsia" w:hAnsi="Corbel" w:cs="Arial"/>
        </w:rPr>
      </w:pPr>
      <w:r w:rsidRPr="001E2BD1">
        <w:rPr>
          <w:rFonts w:ascii="Corbel" w:eastAsiaTheme="minorEastAsia" w:hAnsi="Corbel" w:cs="Arial"/>
        </w:rPr>
        <w:t xml:space="preserve">(ii) whether or not you have applied for and </w:t>
      </w:r>
      <w:r>
        <w:rPr>
          <w:rFonts w:ascii="Corbel" w:eastAsiaTheme="minorEastAsia" w:hAnsi="Corbel" w:cs="Arial"/>
        </w:rPr>
        <w:t xml:space="preserve">are </w:t>
      </w:r>
      <w:r w:rsidRPr="001E2BD1">
        <w:rPr>
          <w:rFonts w:ascii="Corbel" w:eastAsiaTheme="minorEastAsia" w:hAnsi="Corbel" w:cs="Arial"/>
        </w:rPr>
        <w:t>awaiting confirmation of an offer of admission from another school or schools, and if so, you must provide details of the other school or schools concerned.</w:t>
      </w:r>
    </w:p>
    <w:p w:rsidR="00213AD4" w:rsidRPr="001E2BD1" w:rsidRDefault="00213AD4" w:rsidP="00213AD4">
      <w:pPr>
        <w:autoSpaceDE w:val="0"/>
        <w:autoSpaceDN w:val="0"/>
        <w:adjustRightInd w:val="0"/>
        <w:rPr>
          <w:rFonts w:ascii="Corbel" w:eastAsiaTheme="minorEastAsia" w:hAnsi="Corbel" w:cs="Arial"/>
        </w:rPr>
      </w:pPr>
    </w:p>
    <w:p w:rsidR="00213AD4" w:rsidRPr="001E2BD1" w:rsidRDefault="00213AD4" w:rsidP="00213AD4">
      <w:pPr>
        <w:pStyle w:val="Heading2"/>
        <w:numPr>
          <w:ilvl w:val="0"/>
          <w:numId w:val="12"/>
        </w:numPr>
        <w:rPr>
          <w:rFonts w:ascii="Corbel" w:eastAsiaTheme="minorEastAsia" w:hAnsi="Corbel" w:cs="Arial"/>
          <w:b/>
          <w:smallCaps/>
          <w:color w:val="auto"/>
          <w:sz w:val="22"/>
          <w:szCs w:val="22"/>
        </w:rPr>
      </w:pPr>
      <w:r w:rsidRPr="001E2BD1">
        <w:rPr>
          <w:rFonts w:ascii="Corbel" w:eastAsiaTheme="minorEastAsia" w:hAnsi="Corbel" w:cs="Arial"/>
          <w:b/>
          <w:smallCaps/>
          <w:color w:val="auto"/>
          <w:sz w:val="22"/>
          <w:szCs w:val="22"/>
        </w:rPr>
        <w:t>Circumstances in which offers may not be made or may be withdrawn</w:t>
      </w:r>
    </w:p>
    <w:p w:rsidR="00213AD4" w:rsidRPr="001E2BD1" w:rsidRDefault="00213AD4" w:rsidP="00213AD4">
      <w:pPr>
        <w:autoSpaceDE w:val="0"/>
        <w:autoSpaceDN w:val="0"/>
        <w:adjustRightInd w:val="0"/>
        <w:rPr>
          <w:rFonts w:ascii="Corbel" w:eastAsiaTheme="minorEastAsia" w:hAnsi="Corbel" w:cs="Arial"/>
        </w:rPr>
      </w:pPr>
    </w:p>
    <w:p w:rsidR="00213AD4" w:rsidRPr="001E2BD1" w:rsidRDefault="00213AD4" w:rsidP="00213AD4">
      <w:pPr>
        <w:autoSpaceDE w:val="0"/>
        <w:autoSpaceDN w:val="0"/>
        <w:adjustRightInd w:val="0"/>
        <w:rPr>
          <w:rFonts w:ascii="Corbel" w:eastAsiaTheme="minorEastAsia" w:hAnsi="Corbel" w:cs="Arial"/>
        </w:rPr>
      </w:pPr>
      <w:r w:rsidRPr="001E2BD1">
        <w:rPr>
          <w:rFonts w:ascii="Corbel" w:eastAsiaTheme="minorEastAsia" w:hAnsi="Corbel" w:cs="Arial"/>
        </w:rPr>
        <w:t xml:space="preserve">An offer of admission may not be made or may be withdrawn by </w:t>
      </w:r>
      <w:proofErr w:type="spellStart"/>
      <w:r w:rsidRPr="001E2BD1">
        <w:rPr>
          <w:rFonts w:ascii="Corbel" w:eastAsiaTheme="minorEastAsia" w:hAnsi="Corbel" w:cs="Arial"/>
        </w:rPr>
        <w:t>Clonaghadoo</w:t>
      </w:r>
      <w:proofErr w:type="spellEnd"/>
      <w:r w:rsidRPr="001E2BD1">
        <w:rPr>
          <w:rFonts w:ascii="Corbel" w:eastAsiaTheme="minorEastAsia" w:hAnsi="Corbel" w:cs="Arial"/>
        </w:rPr>
        <w:t xml:space="preserve"> N.S. where—</w:t>
      </w:r>
    </w:p>
    <w:p w:rsidR="00213AD4" w:rsidRPr="001E2BD1" w:rsidRDefault="00213AD4" w:rsidP="00213AD4">
      <w:pPr>
        <w:numPr>
          <w:ilvl w:val="0"/>
          <w:numId w:val="2"/>
        </w:numPr>
        <w:autoSpaceDE w:val="0"/>
        <w:autoSpaceDN w:val="0"/>
        <w:adjustRightInd w:val="0"/>
        <w:ind w:left="851" w:hanging="491"/>
        <w:contextualSpacing/>
        <w:rPr>
          <w:rFonts w:ascii="Corbel" w:eastAsiaTheme="minorEastAsia" w:hAnsi="Corbel" w:cs="Arial"/>
        </w:rPr>
      </w:pPr>
      <w:r w:rsidRPr="001E2BD1">
        <w:rPr>
          <w:rFonts w:ascii="Corbel" w:eastAsiaTheme="minorEastAsia" w:hAnsi="Corbel" w:cs="Arial"/>
        </w:rPr>
        <w:lastRenderedPageBreak/>
        <w:t>it is established that information contained in the application is false or misleading.</w:t>
      </w:r>
    </w:p>
    <w:p w:rsidR="00213AD4" w:rsidRPr="001E2BD1" w:rsidRDefault="00213AD4" w:rsidP="00213AD4">
      <w:pPr>
        <w:numPr>
          <w:ilvl w:val="0"/>
          <w:numId w:val="2"/>
        </w:numPr>
        <w:autoSpaceDE w:val="0"/>
        <w:autoSpaceDN w:val="0"/>
        <w:adjustRightInd w:val="0"/>
        <w:ind w:left="851" w:hanging="491"/>
        <w:contextualSpacing/>
        <w:rPr>
          <w:rFonts w:ascii="Corbel" w:eastAsiaTheme="minorEastAsia" w:hAnsi="Corbel" w:cs="Arial"/>
        </w:rPr>
      </w:pPr>
      <w:r w:rsidRPr="001E2BD1">
        <w:rPr>
          <w:rFonts w:ascii="Corbel" w:eastAsiaTheme="minorEastAsia" w:hAnsi="Corbel" w:cs="Arial"/>
        </w:rPr>
        <w:t>an applicant fails to confirm acceptance of an offer of admission on or before the date set out in the annual admission notice of the school.</w:t>
      </w:r>
    </w:p>
    <w:p w:rsidR="00213AD4" w:rsidRPr="001E2BD1" w:rsidRDefault="00213AD4" w:rsidP="00213AD4">
      <w:pPr>
        <w:numPr>
          <w:ilvl w:val="0"/>
          <w:numId w:val="2"/>
        </w:numPr>
        <w:autoSpaceDE w:val="0"/>
        <w:autoSpaceDN w:val="0"/>
        <w:adjustRightInd w:val="0"/>
        <w:ind w:left="851" w:hanging="491"/>
        <w:contextualSpacing/>
        <w:rPr>
          <w:rFonts w:ascii="Corbel" w:eastAsiaTheme="minorEastAsia" w:hAnsi="Corbel" w:cs="Arial"/>
        </w:rPr>
      </w:pPr>
      <w:r w:rsidRPr="001E2BD1">
        <w:rPr>
          <w:rFonts w:ascii="Corbel" w:eastAsiaTheme="minorEastAsia" w:hAnsi="Corbe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213AD4" w:rsidRPr="001E2BD1" w:rsidRDefault="00213AD4" w:rsidP="00213AD4">
      <w:pPr>
        <w:numPr>
          <w:ilvl w:val="0"/>
          <w:numId w:val="2"/>
        </w:numPr>
        <w:autoSpaceDE w:val="0"/>
        <w:autoSpaceDN w:val="0"/>
        <w:adjustRightInd w:val="0"/>
        <w:ind w:left="851" w:hanging="491"/>
        <w:contextualSpacing/>
        <w:rPr>
          <w:rFonts w:ascii="Corbel" w:eastAsiaTheme="minorEastAsia" w:hAnsi="Corbel" w:cs="Arial"/>
        </w:rPr>
      </w:pPr>
      <w:r w:rsidRPr="001E2BD1">
        <w:rPr>
          <w:rFonts w:ascii="Corbel" w:eastAsiaTheme="minorEastAsia" w:hAnsi="Corbel" w:cs="Arial"/>
        </w:rPr>
        <w:t xml:space="preserve">an applicant has failed to comply with the requirements of ‘acceptance of an offer’ as set out in </w:t>
      </w:r>
      <w:hyperlink w:anchor="_Acceptance_of_an" w:history="1">
        <w:r w:rsidRPr="001E2BD1">
          <w:rPr>
            <w:rStyle w:val="Hyperlink"/>
            <w:rFonts w:ascii="Corbel" w:eastAsiaTheme="minorEastAsia" w:hAnsi="Corbel" w:cs="Arial"/>
          </w:rPr>
          <w:t>section 10</w:t>
        </w:r>
      </w:hyperlink>
      <w:r w:rsidRPr="001E2BD1">
        <w:rPr>
          <w:rFonts w:ascii="Corbel" w:eastAsiaTheme="minorEastAsia" w:hAnsi="Corbel" w:cs="Arial"/>
        </w:rPr>
        <w:t xml:space="preserve"> above.</w:t>
      </w:r>
    </w:p>
    <w:p w:rsidR="00213AD4" w:rsidRPr="001E2BD1" w:rsidRDefault="00213AD4" w:rsidP="00213AD4">
      <w:pPr>
        <w:autoSpaceDE w:val="0"/>
        <w:autoSpaceDN w:val="0"/>
        <w:adjustRightInd w:val="0"/>
        <w:contextualSpacing/>
        <w:rPr>
          <w:rFonts w:ascii="Corbel" w:eastAsiaTheme="minorEastAsia" w:hAnsi="Corbel" w:cs="Arial"/>
        </w:rPr>
      </w:pPr>
    </w:p>
    <w:p w:rsidR="00213AD4" w:rsidRPr="001E2BD1" w:rsidRDefault="00213AD4" w:rsidP="00213AD4">
      <w:pPr>
        <w:pStyle w:val="Heading2"/>
        <w:numPr>
          <w:ilvl w:val="0"/>
          <w:numId w:val="12"/>
        </w:numPr>
        <w:rPr>
          <w:rFonts w:ascii="Corbel" w:eastAsiaTheme="minorEastAsia" w:hAnsi="Corbel" w:cs="Arial"/>
          <w:b/>
          <w:smallCaps/>
          <w:color w:val="auto"/>
          <w:sz w:val="22"/>
          <w:szCs w:val="22"/>
        </w:rPr>
      </w:pPr>
      <w:r w:rsidRPr="001E2BD1">
        <w:rPr>
          <w:rFonts w:ascii="Corbel" w:eastAsiaTheme="minorEastAsia" w:hAnsi="Corbel" w:cs="Arial"/>
          <w:b/>
          <w:smallCaps/>
          <w:color w:val="auto"/>
          <w:sz w:val="22"/>
          <w:szCs w:val="22"/>
        </w:rPr>
        <w:t>Sharing of Data with other schools</w:t>
      </w:r>
    </w:p>
    <w:p w:rsidR="00213AD4" w:rsidRPr="001E2BD1" w:rsidRDefault="00213AD4" w:rsidP="00213AD4">
      <w:pPr>
        <w:rPr>
          <w:rFonts w:ascii="Corbel" w:eastAsiaTheme="minorEastAsia" w:hAnsi="Corbel" w:cs="Arial"/>
          <w:b/>
        </w:rPr>
      </w:pPr>
    </w:p>
    <w:p w:rsidR="00213AD4" w:rsidRDefault="00213AD4" w:rsidP="00213AD4">
      <w:pPr>
        <w:rPr>
          <w:rFonts w:ascii="Corbel" w:eastAsiaTheme="minorEastAsia" w:hAnsi="Corbel" w:cs="Arial"/>
        </w:rPr>
      </w:pPr>
      <w:r w:rsidRPr="001E2BD1">
        <w:rPr>
          <w:rFonts w:ascii="Corbel" w:eastAsiaTheme="minorEastAsia" w:hAnsi="Corbel" w:cs="Arial"/>
        </w:rPr>
        <w:t xml:space="preserve">Applicants should be aware that section 66(6) of the Education (Admission to Schools) Act 2018 allows for the sharing of certain information between schools in order to facilitate the efficient admission of students. </w:t>
      </w:r>
    </w:p>
    <w:p w:rsidR="00213AD4" w:rsidRPr="003A5733" w:rsidRDefault="00213AD4" w:rsidP="00213AD4">
      <w:pPr>
        <w:spacing w:after="128" w:line="250" w:lineRule="auto"/>
        <w:ind w:left="-5" w:hanging="10"/>
      </w:pPr>
      <w:r w:rsidRPr="003A5733">
        <w:rPr>
          <w:rFonts w:ascii="Corbel" w:eastAsia="Corbel" w:hAnsi="Corbel" w:cs="Corbel"/>
        </w:rPr>
        <w:t>Enrolment information for all Junior infant pupils will be uploaded on Primary Online Database (POD) within two weeks from the closing date for receipt of applications. Relevant details can be shared between parish schools by the third week after the closing date for applications</w:t>
      </w:r>
      <w:r w:rsidRPr="003A5733">
        <w:rPr>
          <w:rFonts w:ascii="Corbel" w:eastAsia="Corbel" w:hAnsi="Corbel" w:cs="Corbel"/>
          <w:sz w:val="22"/>
        </w:rPr>
        <w:t xml:space="preserve">. </w:t>
      </w:r>
    </w:p>
    <w:p w:rsidR="00213AD4" w:rsidRPr="00C310ED" w:rsidRDefault="00213AD4" w:rsidP="00213AD4">
      <w:pPr>
        <w:rPr>
          <w:rFonts w:ascii="Corbel" w:eastAsiaTheme="minorEastAsia" w:hAnsi="Corbel" w:cs="Arial"/>
          <w:color w:val="FF0000"/>
        </w:rPr>
      </w:pPr>
    </w:p>
    <w:p w:rsidR="00213AD4" w:rsidRPr="001E2BD1" w:rsidRDefault="00213AD4" w:rsidP="00213AD4">
      <w:pPr>
        <w:jc w:val="both"/>
        <w:rPr>
          <w:rFonts w:ascii="Corbel" w:eastAsiaTheme="minorEastAsia" w:hAnsi="Corbel" w:cs="Arial"/>
        </w:rPr>
      </w:pPr>
      <w:r w:rsidRPr="001E2BD1">
        <w:rPr>
          <w:rFonts w:ascii="Corbel" w:eastAsiaTheme="minorEastAsia" w:hAnsi="Corbel" w:cs="Arial"/>
        </w:rPr>
        <w:t>Section 66(6) allows a school to provide a patron or another board of management with a list of the students in relation to whom—</w:t>
      </w:r>
    </w:p>
    <w:p w:rsidR="00213AD4" w:rsidRPr="001E2BD1" w:rsidRDefault="00213AD4" w:rsidP="00213AD4">
      <w:pPr>
        <w:jc w:val="both"/>
        <w:rPr>
          <w:rFonts w:ascii="Corbel" w:eastAsiaTheme="minorEastAsia" w:hAnsi="Corbel" w:cs="Arial"/>
        </w:rPr>
      </w:pPr>
    </w:p>
    <w:p w:rsidR="00213AD4" w:rsidRPr="001E2BD1" w:rsidRDefault="00213AD4" w:rsidP="00213AD4">
      <w:pPr>
        <w:ind w:left="720"/>
        <w:jc w:val="both"/>
        <w:rPr>
          <w:rFonts w:ascii="Corbel" w:eastAsiaTheme="minorEastAsia" w:hAnsi="Corbel" w:cs="Arial"/>
        </w:rPr>
      </w:pPr>
      <w:r w:rsidRPr="001E2BD1">
        <w:rPr>
          <w:rFonts w:ascii="Corbel" w:eastAsiaTheme="minorEastAsia" w:hAnsi="Corbel" w:cs="Arial"/>
        </w:rPr>
        <w:t>(</w:t>
      </w:r>
      <w:proofErr w:type="spellStart"/>
      <w:r w:rsidRPr="001E2BD1">
        <w:rPr>
          <w:rFonts w:ascii="Corbel" w:eastAsiaTheme="minorEastAsia" w:hAnsi="Corbel" w:cs="Arial"/>
        </w:rPr>
        <w:t>i</w:t>
      </w:r>
      <w:proofErr w:type="spellEnd"/>
      <w:r w:rsidRPr="001E2BD1">
        <w:rPr>
          <w:rFonts w:ascii="Corbel" w:eastAsiaTheme="minorEastAsia" w:hAnsi="Corbel" w:cs="Arial"/>
        </w:rPr>
        <w:t>) an application for admission to the school has been received,</w:t>
      </w:r>
    </w:p>
    <w:p w:rsidR="00213AD4" w:rsidRPr="001E2BD1" w:rsidRDefault="00213AD4" w:rsidP="00213AD4">
      <w:pPr>
        <w:ind w:left="720"/>
        <w:jc w:val="both"/>
        <w:rPr>
          <w:rFonts w:ascii="Corbel" w:eastAsiaTheme="minorEastAsia" w:hAnsi="Corbel" w:cs="Arial"/>
        </w:rPr>
      </w:pPr>
    </w:p>
    <w:p w:rsidR="00213AD4" w:rsidRPr="001E2BD1" w:rsidRDefault="00213AD4" w:rsidP="00213AD4">
      <w:pPr>
        <w:ind w:left="720"/>
        <w:jc w:val="both"/>
        <w:rPr>
          <w:rFonts w:ascii="Corbel" w:eastAsiaTheme="minorEastAsia" w:hAnsi="Corbel" w:cs="Arial"/>
        </w:rPr>
      </w:pPr>
      <w:r w:rsidRPr="001E2BD1">
        <w:rPr>
          <w:rFonts w:ascii="Corbel" w:eastAsiaTheme="minorEastAsia" w:hAnsi="Corbel" w:cs="Arial"/>
        </w:rPr>
        <w:t>(ii) an offer of admission to the school has been made, or</w:t>
      </w:r>
    </w:p>
    <w:p w:rsidR="00213AD4" w:rsidRPr="001E2BD1" w:rsidRDefault="00213AD4" w:rsidP="00213AD4">
      <w:pPr>
        <w:ind w:left="720"/>
        <w:jc w:val="both"/>
        <w:rPr>
          <w:rFonts w:ascii="Corbel" w:eastAsiaTheme="minorEastAsia" w:hAnsi="Corbel" w:cs="Arial"/>
        </w:rPr>
      </w:pPr>
    </w:p>
    <w:p w:rsidR="00213AD4" w:rsidRPr="001E2BD1" w:rsidRDefault="00213AD4" w:rsidP="00213AD4">
      <w:pPr>
        <w:ind w:left="720"/>
        <w:jc w:val="both"/>
        <w:rPr>
          <w:rFonts w:ascii="Corbel" w:eastAsiaTheme="minorEastAsia" w:hAnsi="Corbel" w:cs="Arial"/>
        </w:rPr>
      </w:pPr>
      <w:r w:rsidRPr="001E2BD1">
        <w:rPr>
          <w:rFonts w:ascii="Corbel" w:eastAsiaTheme="minorEastAsia" w:hAnsi="Corbel" w:cs="Arial"/>
        </w:rPr>
        <w:t>(iii) an offer of admission to the school has been accepted.</w:t>
      </w:r>
    </w:p>
    <w:p w:rsidR="00213AD4" w:rsidRPr="001E2BD1" w:rsidRDefault="00213AD4" w:rsidP="00213AD4">
      <w:pPr>
        <w:jc w:val="both"/>
        <w:rPr>
          <w:rFonts w:ascii="Corbel" w:eastAsiaTheme="minorEastAsia" w:hAnsi="Corbel" w:cs="Arial"/>
        </w:rPr>
      </w:pPr>
    </w:p>
    <w:p w:rsidR="00213AD4" w:rsidRPr="001E2BD1" w:rsidRDefault="00213AD4" w:rsidP="00213AD4">
      <w:pPr>
        <w:jc w:val="both"/>
        <w:rPr>
          <w:rFonts w:ascii="Corbel" w:eastAsiaTheme="minorEastAsia" w:hAnsi="Corbel" w:cs="Arial"/>
        </w:rPr>
      </w:pPr>
      <w:r w:rsidRPr="001E2BD1">
        <w:rPr>
          <w:rFonts w:ascii="Corbel" w:eastAsiaTheme="minorEastAsia" w:hAnsi="Corbel" w:cs="Arial"/>
        </w:rPr>
        <w:t>The list may include any or all of the following:</w:t>
      </w:r>
    </w:p>
    <w:p w:rsidR="00213AD4" w:rsidRPr="001E2BD1" w:rsidRDefault="00213AD4" w:rsidP="00213AD4">
      <w:pPr>
        <w:ind w:left="720"/>
        <w:jc w:val="both"/>
        <w:rPr>
          <w:rFonts w:ascii="Corbel" w:eastAsiaTheme="minorEastAsia" w:hAnsi="Corbel" w:cs="Arial"/>
        </w:rPr>
      </w:pPr>
      <w:r w:rsidRPr="001E2BD1">
        <w:rPr>
          <w:rFonts w:ascii="Corbel" w:eastAsiaTheme="minorEastAsia" w:hAnsi="Corbel" w:cs="Arial"/>
        </w:rPr>
        <w:br/>
        <w:t>(</w:t>
      </w:r>
      <w:proofErr w:type="spellStart"/>
      <w:r w:rsidRPr="001E2BD1">
        <w:rPr>
          <w:rFonts w:ascii="Corbel" w:eastAsiaTheme="minorEastAsia" w:hAnsi="Corbel" w:cs="Arial"/>
        </w:rPr>
        <w:t>i</w:t>
      </w:r>
      <w:proofErr w:type="spellEnd"/>
      <w:r w:rsidRPr="001E2BD1">
        <w:rPr>
          <w:rFonts w:ascii="Corbel" w:eastAsiaTheme="minorEastAsia" w:hAnsi="Corbel" w:cs="Arial"/>
        </w:rPr>
        <w:t>) the date on which an application for admission was received by the school;</w:t>
      </w:r>
    </w:p>
    <w:p w:rsidR="00213AD4" w:rsidRPr="001E2BD1" w:rsidRDefault="00213AD4" w:rsidP="00213AD4">
      <w:pPr>
        <w:ind w:left="720"/>
        <w:jc w:val="both"/>
        <w:rPr>
          <w:rFonts w:ascii="Corbel" w:eastAsiaTheme="minorEastAsia" w:hAnsi="Corbel" w:cs="Arial"/>
        </w:rPr>
      </w:pPr>
    </w:p>
    <w:p w:rsidR="00213AD4" w:rsidRPr="001E2BD1" w:rsidRDefault="00213AD4" w:rsidP="00213AD4">
      <w:pPr>
        <w:ind w:left="720"/>
        <w:jc w:val="both"/>
        <w:rPr>
          <w:rFonts w:ascii="Corbel" w:eastAsiaTheme="minorEastAsia" w:hAnsi="Corbel" w:cs="Arial"/>
        </w:rPr>
      </w:pPr>
      <w:r w:rsidRPr="001E2BD1">
        <w:rPr>
          <w:rFonts w:ascii="Corbel" w:eastAsiaTheme="minorEastAsia" w:hAnsi="Corbel" w:cs="Arial"/>
        </w:rPr>
        <w:t>(ii) the date on which an offer of admission was made by the school;</w:t>
      </w:r>
    </w:p>
    <w:p w:rsidR="00213AD4" w:rsidRPr="001E2BD1" w:rsidRDefault="00213AD4" w:rsidP="00213AD4">
      <w:pPr>
        <w:ind w:left="720"/>
        <w:jc w:val="both"/>
        <w:rPr>
          <w:rFonts w:ascii="Corbel" w:eastAsiaTheme="minorEastAsia" w:hAnsi="Corbel" w:cs="Arial"/>
        </w:rPr>
      </w:pPr>
    </w:p>
    <w:p w:rsidR="00213AD4" w:rsidRPr="001E2BD1" w:rsidRDefault="00213AD4" w:rsidP="00213AD4">
      <w:pPr>
        <w:ind w:left="720"/>
        <w:jc w:val="both"/>
        <w:rPr>
          <w:rFonts w:ascii="Corbel" w:eastAsiaTheme="minorEastAsia" w:hAnsi="Corbel" w:cs="Arial"/>
        </w:rPr>
      </w:pPr>
      <w:r w:rsidRPr="001E2BD1">
        <w:rPr>
          <w:rFonts w:ascii="Corbel" w:eastAsiaTheme="minorEastAsia" w:hAnsi="Corbel" w:cs="Arial"/>
        </w:rPr>
        <w:t>(iii) the date on which an offer of admission was accepted by an applicant;</w:t>
      </w:r>
    </w:p>
    <w:p w:rsidR="00213AD4" w:rsidRPr="001E2BD1" w:rsidRDefault="00213AD4" w:rsidP="00213AD4">
      <w:pPr>
        <w:ind w:left="720"/>
        <w:jc w:val="both"/>
        <w:rPr>
          <w:rFonts w:ascii="Corbel" w:eastAsiaTheme="minorEastAsia" w:hAnsi="Corbel" w:cs="Arial"/>
        </w:rPr>
      </w:pPr>
    </w:p>
    <w:p w:rsidR="00213AD4" w:rsidRPr="001E2BD1" w:rsidRDefault="00213AD4" w:rsidP="00213AD4">
      <w:pPr>
        <w:ind w:left="720"/>
        <w:jc w:val="both"/>
        <w:rPr>
          <w:rFonts w:ascii="Corbel" w:eastAsiaTheme="minorEastAsia" w:hAnsi="Corbel" w:cs="Arial"/>
        </w:rPr>
      </w:pPr>
      <w:r w:rsidRPr="001E2BD1">
        <w:rPr>
          <w:rFonts w:ascii="Corbel" w:eastAsiaTheme="minorEastAsia" w:hAnsi="Corbel" w:cs="Arial"/>
        </w:rPr>
        <w:t>(iv) a student’s personal details including his or her name, address, date of birth and personal public service number (within the meaning of section 262 of the Social Welfare Consolidation Act 2005).</w:t>
      </w:r>
    </w:p>
    <w:p w:rsidR="00213AD4" w:rsidRPr="001E2BD1" w:rsidRDefault="00213AD4" w:rsidP="00213AD4">
      <w:pPr>
        <w:rPr>
          <w:rFonts w:ascii="Corbel" w:hAnsi="Corbel"/>
        </w:rPr>
      </w:pPr>
    </w:p>
    <w:p w:rsidR="00213AD4" w:rsidRPr="001E2BD1" w:rsidRDefault="00213AD4" w:rsidP="00213AD4">
      <w:pPr>
        <w:rPr>
          <w:rFonts w:ascii="Corbel" w:hAnsi="Corbel"/>
        </w:rPr>
      </w:pPr>
    </w:p>
    <w:p w:rsidR="00213AD4" w:rsidRPr="001E2BD1" w:rsidRDefault="00213AD4" w:rsidP="00213AD4">
      <w:pPr>
        <w:pStyle w:val="Heading2"/>
        <w:numPr>
          <w:ilvl w:val="0"/>
          <w:numId w:val="12"/>
        </w:numPr>
        <w:rPr>
          <w:rFonts w:ascii="Corbel" w:eastAsiaTheme="minorEastAsia" w:hAnsi="Corbel" w:cs="Arial"/>
          <w:b/>
          <w:smallCaps/>
          <w:color w:val="auto"/>
          <w:sz w:val="22"/>
          <w:szCs w:val="22"/>
        </w:rPr>
      </w:pPr>
      <w:r w:rsidRPr="001E2BD1">
        <w:rPr>
          <w:rFonts w:ascii="Corbel" w:eastAsiaTheme="minorEastAsia" w:hAnsi="Corbel" w:cs="Arial"/>
          <w:b/>
          <w:smallCaps/>
          <w:color w:val="auto"/>
          <w:sz w:val="22"/>
          <w:szCs w:val="22"/>
        </w:rPr>
        <w:t>Waiting list in the event of oversubscription</w:t>
      </w:r>
    </w:p>
    <w:p w:rsidR="00213AD4" w:rsidRPr="001E2BD1" w:rsidRDefault="00213AD4" w:rsidP="00213AD4">
      <w:pPr>
        <w:ind w:left="709"/>
        <w:contextualSpacing/>
        <w:rPr>
          <w:rFonts w:ascii="Corbel" w:eastAsiaTheme="minorEastAsia" w:hAnsi="Corbel" w:cs="Arial"/>
          <w:b/>
        </w:rPr>
      </w:pPr>
    </w:p>
    <w:p w:rsidR="00213AD4" w:rsidRPr="001E2BD1" w:rsidRDefault="00213AD4" w:rsidP="00213AD4">
      <w:pPr>
        <w:autoSpaceDE w:val="0"/>
        <w:autoSpaceDN w:val="0"/>
        <w:adjustRightInd w:val="0"/>
        <w:rPr>
          <w:rFonts w:ascii="Corbel" w:eastAsiaTheme="minorEastAsia" w:hAnsi="Corbel" w:cs="Arial"/>
        </w:rPr>
      </w:pPr>
      <w:r w:rsidRPr="001E2BD1">
        <w:rPr>
          <w:rFonts w:ascii="Corbel" w:eastAsiaTheme="minorEastAsia" w:hAnsi="Corbel" w:cs="Arial"/>
        </w:rPr>
        <w:t xml:space="preserve">In the event of there being more applications to the school year concerned than places available, a waiting list of students whose applications for admission to </w:t>
      </w:r>
      <w:proofErr w:type="spellStart"/>
      <w:r w:rsidRPr="001E2BD1">
        <w:rPr>
          <w:rFonts w:ascii="Corbel" w:eastAsiaTheme="minorEastAsia" w:hAnsi="Corbel" w:cs="Arial"/>
        </w:rPr>
        <w:t>Clonaghadoo</w:t>
      </w:r>
      <w:proofErr w:type="spellEnd"/>
      <w:r w:rsidRPr="001E2BD1">
        <w:rPr>
          <w:rFonts w:ascii="Corbel" w:eastAsiaTheme="minorEastAsia" w:hAnsi="Corbel" w:cs="Arial"/>
        </w:rPr>
        <w:t xml:space="preserve"> N.S. were </w:t>
      </w:r>
      <w:r w:rsidRPr="001E2BD1">
        <w:rPr>
          <w:rFonts w:ascii="Corbel" w:eastAsiaTheme="minorEastAsia" w:hAnsi="Corbel" w:cs="Arial"/>
        </w:rPr>
        <w:lastRenderedPageBreak/>
        <w:t>unsuccessful due to the school being oversubscribed will be compiled and will remain valid for the school year in which admission is being sought.</w:t>
      </w:r>
    </w:p>
    <w:p w:rsidR="00213AD4" w:rsidRPr="001E2BD1" w:rsidRDefault="00213AD4" w:rsidP="00213AD4">
      <w:pPr>
        <w:autoSpaceDE w:val="0"/>
        <w:autoSpaceDN w:val="0"/>
        <w:adjustRightInd w:val="0"/>
        <w:ind w:left="1080"/>
        <w:contextualSpacing/>
        <w:rPr>
          <w:rFonts w:ascii="Corbel" w:eastAsiaTheme="minorEastAsia" w:hAnsi="Corbel" w:cs="Arial"/>
        </w:rPr>
      </w:pPr>
    </w:p>
    <w:p w:rsidR="00213AD4" w:rsidRPr="001E2BD1" w:rsidRDefault="00213AD4" w:rsidP="00213AD4">
      <w:pPr>
        <w:autoSpaceDE w:val="0"/>
        <w:autoSpaceDN w:val="0"/>
        <w:adjustRightInd w:val="0"/>
        <w:rPr>
          <w:rFonts w:ascii="Corbel" w:eastAsiaTheme="minorEastAsia" w:hAnsi="Corbel" w:cs="Arial"/>
        </w:rPr>
      </w:pPr>
      <w:r w:rsidRPr="001E2BD1">
        <w:rPr>
          <w:rFonts w:ascii="Corbel" w:eastAsiaTheme="minorEastAsia" w:hAnsi="Corbel" w:cs="Arial"/>
        </w:rPr>
        <w:t xml:space="preserve">Placement on the waiting list of </w:t>
      </w:r>
      <w:proofErr w:type="spellStart"/>
      <w:r w:rsidRPr="001E2BD1">
        <w:rPr>
          <w:rFonts w:ascii="Corbel" w:eastAsiaTheme="minorEastAsia" w:hAnsi="Corbel" w:cs="Arial"/>
        </w:rPr>
        <w:t>Clonaghadoo</w:t>
      </w:r>
      <w:proofErr w:type="spellEnd"/>
      <w:r w:rsidRPr="001E2BD1">
        <w:rPr>
          <w:rFonts w:ascii="Corbel" w:eastAsiaTheme="minorEastAsia" w:hAnsi="Corbel" w:cs="Arial"/>
        </w:rPr>
        <w:t xml:space="preserve"> N.S. is in the order of priority assigned to the students’ applications after the school has applied the selection criteria in accordance with this admission policy.  </w:t>
      </w:r>
    </w:p>
    <w:p w:rsidR="00213AD4" w:rsidRPr="001E2BD1" w:rsidRDefault="00213AD4" w:rsidP="00213AD4">
      <w:pPr>
        <w:autoSpaceDE w:val="0"/>
        <w:autoSpaceDN w:val="0"/>
        <w:adjustRightInd w:val="0"/>
        <w:rPr>
          <w:rFonts w:ascii="Corbel" w:eastAsiaTheme="minorEastAsia" w:hAnsi="Corbel" w:cs="Arial"/>
        </w:rPr>
      </w:pPr>
      <w:r w:rsidRPr="001E2BD1">
        <w:rPr>
          <w:rFonts w:ascii="Corbel" w:eastAsiaTheme="minorEastAsia" w:hAnsi="Corbel" w:cs="Arial"/>
        </w:rPr>
        <w:t>Applicants whose applications are received after the closing date, outlined in the Annual Admission Notice, will be placed at the end of the waiting list in order of the date of receipt of the application.</w:t>
      </w:r>
    </w:p>
    <w:p w:rsidR="00213AD4" w:rsidRPr="001E2BD1" w:rsidRDefault="00213AD4" w:rsidP="00213AD4">
      <w:pPr>
        <w:autoSpaceDE w:val="0"/>
        <w:autoSpaceDN w:val="0"/>
        <w:adjustRightInd w:val="0"/>
        <w:rPr>
          <w:rFonts w:ascii="Corbel" w:eastAsiaTheme="minorEastAsia" w:hAnsi="Corbel" w:cs="Arial"/>
        </w:rPr>
      </w:pPr>
    </w:p>
    <w:p w:rsidR="00213AD4" w:rsidRPr="001E2BD1" w:rsidRDefault="00213AD4" w:rsidP="00213AD4">
      <w:pPr>
        <w:autoSpaceDE w:val="0"/>
        <w:autoSpaceDN w:val="0"/>
        <w:adjustRightInd w:val="0"/>
        <w:rPr>
          <w:rFonts w:ascii="Corbel" w:eastAsiaTheme="minorEastAsia" w:hAnsi="Corbel" w:cs="Arial"/>
        </w:rPr>
      </w:pPr>
      <w:r w:rsidRPr="001E2BD1">
        <w:rPr>
          <w:rFonts w:ascii="Corbel" w:eastAsiaTheme="minorEastAsia" w:hAnsi="Corbe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213AD4" w:rsidRPr="001E2BD1" w:rsidRDefault="00213AD4" w:rsidP="00213AD4">
      <w:pPr>
        <w:rPr>
          <w:rFonts w:ascii="Corbel" w:eastAsiaTheme="minorEastAsia" w:hAnsi="Corbel" w:cs="Arial"/>
        </w:rPr>
      </w:pPr>
    </w:p>
    <w:p w:rsidR="00213AD4" w:rsidRPr="001E2BD1" w:rsidRDefault="00213AD4" w:rsidP="00213AD4">
      <w:pPr>
        <w:pStyle w:val="Heading2"/>
        <w:numPr>
          <w:ilvl w:val="0"/>
          <w:numId w:val="12"/>
        </w:numPr>
        <w:rPr>
          <w:rFonts w:ascii="Corbel" w:eastAsiaTheme="minorEastAsia" w:hAnsi="Corbel" w:cs="Arial"/>
          <w:b/>
          <w:smallCaps/>
          <w:color w:val="auto"/>
          <w:sz w:val="22"/>
          <w:szCs w:val="22"/>
        </w:rPr>
      </w:pPr>
      <w:r w:rsidRPr="001E2BD1">
        <w:rPr>
          <w:rFonts w:ascii="Corbel" w:eastAsiaTheme="minorEastAsia" w:hAnsi="Corbel" w:cs="Arial"/>
          <w:b/>
          <w:smallCaps/>
          <w:color w:val="auto"/>
          <w:sz w:val="22"/>
          <w:szCs w:val="22"/>
        </w:rPr>
        <w:t>Late Applications</w:t>
      </w:r>
    </w:p>
    <w:p w:rsidR="00213AD4" w:rsidRPr="001E2BD1" w:rsidRDefault="00213AD4" w:rsidP="00213AD4">
      <w:pPr>
        <w:ind w:left="1080"/>
        <w:contextualSpacing/>
        <w:rPr>
          <w:rFonts w:ascii="Corbel" w:eastAsiaTheme="minorEastAsia" w:hAnsi="Corbel" w:cs="Arial"/>
        </w:rPr>
      </w:pPr>
    </w:p>
    <w:p w:rsidR="00213AD4" w:rsidRPr="001E2BD1" w:rsidRDefault="00213AD4" w:rsidP="00213AD4">
      <w:pPr>
        <w:rPr>
          <w:rFonts w:ascii="Corbel" w:hAnsi="Corbel" w:cs="Arial"/>
        </w:rPr>
      </w:pPr>
      <w:r w:rsidRPr="001E2BD1">
        <w:rPr>
          <w:rFonts w:ascii="Corbel" w:eastAsiaTheme="minorEastAsia" w:hAnsi="Corbel" w:cs="Arial"/>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sidRPr="001E2BD1">
        <w:rPr>
          <w:rFonts w:ascii="Corbel" w:hAnsi="Corbel" w:cs="Arial"/>
        </w:rPr>
        <w:t xml:space="preserve">. </w:t>
      </w:r>
    </w:p>
    <w:p w:rsidR="00213AD4" w:rsidRPr="001E2BD1" w:rsidRDefault="00213AD4" w:rsidP="00213AD4">
      <w:pPr>
        <w:rPr>
          <w:rFonts w:ascii="Corbel" w:hAnsi="Corbel" w:cs="Arial"/>
        </w:rPr>
      </w:pPr>
    </w:p>
    <w:p w:rsidR="00213AD4" w:rsidRPr="001E2BD1" w:rsidRDefault="00213AD4" w:rsidP="00213AD4">
      <w:pPr>
        <w:rPr>
          <w:rFonts w:ascii="Corbel" w:hAnsi="Corbel" w:cs="Arial"/>
        </w:rPr>
      </w:pPr>
      <w:r w:rsidRPr="001E2BD1">
        <w:rPr>
          <w:rFonts w:ascii="Corbel" w:hAnsi="Corbe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213AD4" w:rsidRPr="001E2BD1" w:rsidRDefault="00213AD4" w:rsidP="00213AD4">
      <w:pPr>
        <w:rPr>
          <w:rFonts w:ascii="Corbel" w:eastAsiaTheme="minorEastAsia" w:hAnsi="Corbel" w:cs="Arial"/>
          <w:strike/>
        </w:rPr>
      </w:pPr>
    </w:p>
    <w:p w:rsidR="00213AD4" w:rsidRPr="001E2BD1" w:rsidRDefault="00213AD4" w:rsidP="00213AD4">
      <w:pPr>
        <w:pStyle w:val="Heading2"/>
        <w:numPr>
          <w:ilvl w:val="0"/>
          <w:numId w:val="12"/>
        </w:numPr>
        <w:rPr>
          <w:rFonts w:ascii="Corbel" w:eastAsiaTheme="minorEastAsia" w:hAnsi="Corbel" w:cs="Arial"/>
          <w:b/>
          <w:smallCaps/>
          <w:color w:val="auto"/>
          <w:sz w:val="22"/>
          <w:szCs w:val="22"/>
        </w:rPr>
      </w:pPr>
      <w:bookmarkStart w:id="4" w:name="_Procedures_for_admission"/>
      <w:bookmarkStart w:id="5" w:name="_Ref31796632"/>
      <w:bookmarkEnd w:id="4"/>
      <w:r w:rsidRPr="001E2BD1">
        <w:rPr>
          <w:rFonts w:ascii="Corbel" w:eastAsiaTheme="minorEastAsia" w:hAnsi="Corbel" w:cs="Arial"/>
          <w:b/>
          <w:smallCaps/>
          <w:color w:val="auto"/>
          <w:sz w:val="22"/>
          <w:szCs w:val="22"/>
        </w:rPr>
        <w:t>Procedures for admission of students to other years and during the school year</w:t>
      </w:r>
      <w:bookmarkEnd w:id="5"/>
    </w:p>
    <w:p w:rsidR="00213AD4" w:rsidRPr="001E2BD1" w:rsidRDefault="00213AD4" w:rsidP="00213AD4">
      <w:pPr>
        <w:pStyle w:val="ListParagraph"/>
        <w:ind w:left="360"/>
        <w:rPr>
          <w:rFonts w:ascii="Corbel" w:eastAsiaTheme="minorEastAsia" w:hAnsi="Corbel" w:cs="Arial"/>
          <w:b/>
        </w:rPr>
      </w:pPr>
    </w:p>
    <w:p w:rsidR="00213AD4" w:rsidRDefault="00213AD4" w:rsidP="00213AD4">
      <w:pPr>
        <w:autoSpaceDE w:val="0"/>
        <w:autoSpaceDN w:val="0"/>
        <w:adjustRightInd w:val="0"/>
        <w:jc w:val="both"/>
        <w:rPr>
          <w:rFonts w:ascii="Corbel" w:eastAsiaTheme="minorEastAsia" w:hAnsi="Corbel" w:cs="Arial"/>
        </w:rPr>
      </w:pPr>
      <w:r w:rsidRPr="001E2BD1">
        <w:rPr>
          <w:rFonts w:ascii="Corbel" w:eastAsiaTheme="minorEastAsia" w:hAnsi="Corbel" w:cs="Arial"/>
        </w:rPr>
        <w:t xml:space="preserve">The procedures of the school in relation to the admission of students who are not already admitted to the school to classes or years other than the school’s intake group are as follows: </w:t>
      </w:r>
    </w:p>
    <w:p w:rsidR="00213AD4" w:rsidRPr="00681DFE" w:rsidRDefault="00213AD4" w:rsidP="00213AD4">
      <w:pPr>
        <w:pStyle w:val="ListParagraph"/>
        <w:numPr>
          <w:ilvl w:val="0"/>
          <w:numId w:val="17"/>
        </w:numPr>
        <w:autoSpaceDE w:val="0"/>
        <w:autoSpaceDN w:val="0"/>
        <w:adjustRightInd w:val="0"/>
        <w:spacing w:after="160" w:line="259" w:lineRule="auto"/>
        <w:jc w:val="both"/>
        <w:rPr>
          <w:rFonts w:ascii="Corbel" w:eastAsiaTheme="minorEastAsia" w:hAnsi="Corbel" w:cs="Arial"/>
        </w:rPr>
      </w:pPr>
      <w:r w:rsidRPr="00681DFE">
        <w:rPr>
          <w:rFonts w:ascii="Corbel" w:eastAsiaTheme="minorEastAsia" w:hAnsi="Corbel" w:cs="Arial"/>
        </w:rPr>
        <w:t>The parents or guardians will complete a School Enrolment form for the student.</w:t>
      </w:r>
    </w:p>
    <w:p w:rsidR="00213AD4" w:rsidRPr="00681DFE" w:rsidRDefault="00213AD4" w:rsidP="00213AD4">
      <w:pPr>
        <w:pStyle w:val="ListParagraph"/>
        <w:numPr>
          <w:ilvl w:val="0"/>
          <w:numId w:val="17"/>
        </w:numPr>
        <w:autoSpaceDE w:val="0"/>
        <w:autoSpaceDN w:val="0"/>
        <w:adjustRightInd w:val="0"/>
        <w:spacing w:after="160" w:line="259" w:lineRule="auto"/>
        <w:jc w:val="both"/>
        <w:rPr>
          <w:rFonts w:ascii="Corbel" w:eastAsiaTheme="minorEastAsia" w:hAnsi="Corbel" w:cs="Arial"/>
        </w:rPr>
      </w:pPr>
      <w:r w:rsidRPr="00681DFE">
        <w:rPr>
          <w:rFonts w:ascii="Corbel" w:eastAsiaTheme="minorEastAsia" w:hAnsi="Corbel" w:cs="Arial"/>
        </w:rPr>
        <w:t xml:space="preserve">Consideration will be given to the number of students currently enrolled in the class that the new student is seeking to be enrolled in.  </w:t>
      </w:r>
    </w:p>
    <w:p w:rsidR="00213AD4" w:rsidRPr="00681DFE" w:rsidRDefault="00213AD4" w:rsidP="00213AD4">
      <w:pPr>
        <w:pStyle w:val="ListParagraph"/>
        <w:numPr>
          <w:ilvl w:val="0"/>
          <w:numId w:val="17"/>
        </w:numPr>
        <w:autoSpaceDE w:val="0"/>
        <w:autoSpaceDN w:val="0"/>
        <w:adjustRightInd w:val="0"/>
        <w:spacing w:after="160" w:line="259" w:lineRule="auto"/>
        <w:jc w:val="both"/>
        <w:rPr>
          <w:rFonts w:ascii="Corbel" w:eastAsiaTheme="minorEastAsia" w:hAnsi="Corbel" w:cs="Arial"/>
        </w:rPr>
      </w:pPr>
      <w:r w:rsidRPr="00681DFE">
        <w:rPr>
          <w:rFonts w:ascii="Corbel" w:eastAsiaTheme="minorEastAsia" w:hAnsi="Corbel" w:cs="Arial"/>
        </w:rPr>
        <w:t>A decision will be given in writing within 21 days of receiving a complete application.</w:t>
      </w:r>
    </w:p>
    <w:p w:rsidR="00213AD4" w:rsidRPr="001E2BD1" w:rsidRDefault="00213AD4" w:rsidP="00213AD4">
      <w:pPr>
        <w:jc w:val="both"/>
        <w:rPr>
          <w:rFonts w:ascii="Corbel" w:eastAsiaTheme="minorEastAsia" w:hAnsi="Corbel" w:cs="Arial"/>
        </w:rPr>
      </w:pPr>
    </w:p>
    <w:p w:rsidR="00213AD4" w:rsidRPr="001E2BD1" w:rsidRDefault="00213AD4" w:rsidP="00213AD4">
      <w:pPr>
        <w:jc w:val="both"/>
        <w:rPr>
          <w:rFonts w:ascii="Corbel" w:eastAsiaTheme="minorEastAsia" w:hAnsi="Corbel" w:cs="Arial"/>
        </w:rPr>
      </w:pPr>
    </w:p>
    <w:p w:rsidR="00213AD4" w:rsidRPr="001E2BD1" w:rsidRDefault="00213AD4" w:rsidP="00213AD4">
      <w:pPr>
        <w:jc w:val="both"/>
        <w:rPr>
          <w:rFonts w:ascii="Corbel" w:eastAsiaTheme="minorEastAsia" w:hAnsi="Corbel" w:cs="Arial"/>
        </w:rPr>
      </w:pPr>
      <w:r w:rsidRPr="001E2BD1">
        <w:rPr>
          <w:rFonts w:ascii="Corbel" w:eastAsiaTheme="minorEastAsia" w:hAnsi="Corbel" w:cs="Arial"/>
        </w:rPr>
        <w:t>This school shall admit each student seeking admission except where –</w:t>
      </w:r>
    </w:p>
    <w:p w:rsidR="00213AD4" w:rsidRPr="001E2BD1" w:rsidRDefault="00213AD4" w:rsidP="00213AD4">
      <w:pPr>
        <w:jc w:val="both"/>
        <w:rPr>
          <w:rFonts w:ascii="Corbel" w:eastAsiaTheme="minorEastAsia" w:hAnsi="Corbel" w:cs="Arial"/>
        </w:rPr>
      </w:pPr>
    </w:p>
    <w:p w:rsidR="00213AD4" w:rsidRPr="001E2BD1" w:rsidRDefault="00213AD4" w:rsidP="00213AD4">
      <w:pPr>
        <w:pStyle w:val="ListParagraph"/>
        <w:numPr>
          <w:ilvl w:val="0"/>
          <w:numId w:val="15"/>
        </w:numPr>
        <w:autoSpaceDE w:val="0"/>
        <w:autoSpaceDN w:val="0"/>
        <w:adjustRightInd w:val="0"/>
        <w:rPr>
          <w:rFonts w:ascii="Corbel" w:eastAsiaTheme="minorEastAsia" w:hAnsi="Corbel" w:cs="Arial"/>
        </w:rPr>
      </w:pPr>
      <w:r w:rsidRPr="001E2BD1">
        <w:rPr>
          <w:rFonts w:ascii="Corbel" w:eastAsiaTheme="minorEastAsia" w:hAnsi="Corbel" w:cs="Arial"/>
        </w:rPr>
        <w:t xml:space="preserve">the school is oversubscribed (please see </w:t>
      </w:r>
      <w:hyperlink w:anchor="_Oversubscription_(this_section" w:history="1">
        <w:r w:rsidRPr="001E2BD1">
          <w:rPr>
            <w:rStyle w:val="Hyperlink"/>
            <w:rFonts w:ascii="Corbel" w:eastAsiaTheme="minorEastAsia" w:hAnsi="Corbel" w:cs="Arial"/>
          </w:rPr>
          <w:t>section 6</w:t>
        </w:r>
      </w:hyperlink>
      <w:r w:rsidRPr="001E2BD1">
        <w:rPr>
          <w:rFonts w:ascii="Corbel" w:eastAsiaTheme="minorEastAsia" w:hAnsi="Corbel" w:cs="Arial"/>
        </w:rPr>
        <w:t xml:space="preserve"> above for </w:t>
      </w:r>
      <w:r w:rsidRPr="003A5733">
        <w:rPr>
          <w:rFonts w:ascii="Corbel" w:eastAsiaTheme="minorEastAsia" w:hAnsi="Corbel" w:cs="Arial"/>
        </w:rPr>
        <w:t>criteria</w:t>
      </w:r>
      <w:r w:rsidRPr="001E2BD1">
        <w:rPr>
          <w:rFonts w:ascii="Corbel" w:eastAsiaTheme="minorEastAsia" w:hAnsi="Corbel" w:cs="Arial"/>
        </w:rPr>
        <w:t>)</w:t>
      </w:r>
    </w:p>
    <w:p w:rsidR="00213AD4" w:rsidRPr="001E2BD1" w:rsidRDefault="00213AD4" w:rsidP="00213AD4">
      <w:pPr>
        <w:pStyle w:val="ListParagraph"/>
        <w:autoSpaceDE w:val="0"/>
        <w:autoSpaceDN w:val="0"/>
        <w:adjustRightInd w:val="0"/>
        <w:ind w:left="426"/>
        <w:rPr>
          <w:rFonts w:ascii="Corbel" w:hAnsi="Corbel" w:cs="Arial"/>
        </w:rPr>
      </w:pPr>
    </w:p>
    <w:p w:rsidR="00213AD4" w:rsidRPr="001E2BD1" w:rsidRDefault="00213AD4" w:rsidP="00213AD4">
      <w:pPr>
        <w:pStyle w:val="ListParagraph"/>
        <w:numPr>
          <w:ilvl w:val="0"/>
          <w:numId w:val="15"/>
        </w:numPr>
        <w:autoSpaceDE w:val="0"/>
        <w:autoSpaceDN w:val="0"/>
        <w:adjustRightInd w:val="0"/>
        <w:rPr>
          <w:rFonts w:ascii="Corbel" w:hAnsi="Corbel" w:cs="Arial"/>
        </w:rPr>
      </w:pPr>
      <w:r w:rsidRPr="001E2BD1">
        <w:rPr>
          <w:rFonts w:ascii="Corbel" w:eastAsiaTheme="minorEastAsia" w:hAnsi="Corbel" w:cs="Arial"/>
        </w:rPr>
        <w:t>a</w:t>
      </w:r>
      <w:r w:rsidRPr="001E2BD1">
        <w:rPr>
          <w:rFonts w:ascii="Corbel" w:hAnsi="Corbe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w:t>
      </w:r>
    </w:p>
    <w:p w:rsidR="00213AD4" w:rsidRPr="001E2BD1" w:rsidRDefault="00213AD4" w:rsidP="00213AD4">
      <w:pPr>
        <w:autoSpaceDE w:val="0"/>
        <w:autoSpaceDN w:val="0"/>
        <w:adjustRightInd w:val="0"/>
        <w:jc w:val="both"/>
        <w:rPr>
          <w:rFonts w:ascii="Corbel" w:eastAsiaTheme="minorEastAsia" w:hAnsi="Corbel" w:cs="Arial"/>
        </w:rPr>
      </w:pPr>
    </w:p>
    <w:p w:rsidR="00213AD4" w:rsidRPr="001E2BD1" w:rsidRDefault="00213AD4" w:rsidP="00213AD4">
      <w:pPr>
        <w:autoSpaceDE w:val="0"/>
        <w:autoSpaceDN w:val="0"/>
        <w:adjustRightInd w:val="0"/>
        <w:jc w:val="both"/>
        <w:rPr>
          <w:rFonts w:ascii="Corbel" w:eastAsiaTheme="minorEastAsia" w:hAnsi="Corbel" w:cs="Arial"/>
        </w:rPr>
      </w:pPr>
      <w:r w:rsidRPr="001E2BD1">
        <w:rPr>
          <w:rFonts w:ascii="Corbel" w:eastAsiaTheme="minorEastAsia" w:hAnsi="Corbel" w:cs="Arial"/>
        </w:rPr>
        <w:lastRenderedPageBreak/>
        <w:t>The procedures of the school in relation to the admission of students who are not already admitted to the school, after the commencement of the school year in which admission is sought, are as follows:</w:t>
      </w:r>
    </w:p>
    <w:p w:rsidR="00213AD4" w:rsidRPr="001E2BD1" w:rsidRDefault="00213AD4" w:rsidP="00213AD4">
      <w:pPr>
        <w:jc w:val="both"/>
        <w:rPr>
          <w:rFonts w:ascii="Corbel" w:eastAsiaTheme="minorEastAsia" w:hAnsi="Corbel" w:cs="Arial"/>
        </w:rPr>
      </w:pPr>
      <w:r w:rsidRPr="001E2BD1">
        <w:rPr>
          <w:rFonts w:ascii="Corbel" w:eastAsiaTheme="minorEastAsia" w:hAnsi="Corbel" w:cs="Arial"/>
        </w:rPr>
        <w:t>This school shall admit each student seeking admission except where –</w:t>
      </w:r>
    </w:p>
    <w:p w:rsidR="00213AD4" w:rsidRPr="001E2BD1" w:rsidRDefault="00213AD4" w:rsidP="00213AD4">
      <w:pPr>
        <w:jc w:val="both"/>
        <w:rPr>
          <w:rFonts w:ascii="Corbel" w:eastAsiaTheme="minorEastAsia" w:hAnsi="Corbel" w:cs="Arial"/>
        </w:rPr>
      </w:pPr>
    </w:p>
    <w:p w:rsidR="00213AD4" w:rsidRPr="001E2BD1" w:rsidRDefault="00213AD4" w:rsidP="00213AD4">
      <w:pPr>
        <w:pStyle w:val="ListParagraph"/>
        <w:numPr>
          <w:ilvl w:val="0"/>
          <w:numId w:val="16"/>
        </w:numPr>
        <w:autoSpaceDE w:val="0"/>
        <w:autoSpaceDN w:val="0"/>
        <w:adjustRightInd w:val="0"/>
        <w:rPr>
          <w:rFonts w:ascii="Corbel" w:eastAsiaTheme="minorEastAsia" w:hAnsi="Corbel" w:cs="Arial"/>
        </w:rPr>
      </w:pPr>
      <w:r w:rsidRPr="001E2BD1">
        <w:rPr>
          <w:rFonts w:ascii="Corbel" w:eastAsiaTheme="minorEastAsia" w:hAnsi="Corbel" w:cs="Arial"/>
        </w:rPr>
        <w:t xml:space="preserve">the school is oversubscribed (please see </w:t>
      </w:r>
      <w:hyperlink w:anchor="_Oversubscription_(this_section" w:history="1">
        <w:r w:rsidRPr="001E2BD1">
          <w:rPr>
            <w:rStyle w:val="Hyperlink"/>
            <w:rFonts w:ascii="Corbel" w:eastAsiaTheme="minorEastAsia" w:hAnsi="Corbel" w:cs="Arial"/>
          </w:rPr>
          <w:t>section 6</w:t>
        </w:r>
      </w:hyperlink>
      <w:r w:rsidRPr="001E2BD1">
        <w:rPr>
          <w:rFonts w:ascii="Corbel" w:eastAsiaTheme="minorEastAsia" w:hAnsi="Corbel" w:cs="Arial"/>
        </w:rPr>
        <w:t xml:space="preserve"> above for </w:t>
      </w:r>
      <w:r w:rsidRPr="003A5733">
        <w:rPr>
          <w:rFonts w:ascii="Corbel" w:eastAsiaTheme="minorEastAsia" w:hAnsi="Corbel" w:cs="Arial"/>
          <w:color w:val="000000" w:themeColor="text1"/>
        </w:rPr>
        <w:t>criteria</w:t>
      </w:r>
      <w:r w:rsidRPr="001E2BD1">
        <w:rPr>
          <w:rFonts w:ascii="Corbel" w:eastAsiaTheme="minorEastAsia" w:hAnsi="Corbel" w:cs="Arial"/>
        </w:rPr>
        <w:t>)</w:t>
      </w:r>
    </w:p>
    <w:p w:rsidR="00213AD4" w:rsidRPr="001E2BD1" w:rsidRDefault="00213AD4" w:rsidP="00213AD4">
      <w:pPr>
        <w:pStyle w:val="ListParagraph"/>
        <w:autoSpaceDE w:val="0"/>
        <w:autoSpaceDN w:val="0"/>
        <w:adjustRightInd w:val="0"/>
        <w:ind w:left="426"/>
        <w:rPr>
          <w:rFonts w:ascii="Corbel" w:hAnsi="Corbel" w:cs="Arial"/>
        </w:rPr>
      </w:pPr>
    </w:p>
    <w:p w:rsidR="00213AD4" w:rsidRPr="001E2BD1" w:rsidRDefault="00213AD4" w:rsidP="00213AD4">
      <w:pPr>
        <w:pStyle w:val="ListParagraph"/>
        <w:numPr>
          <w:ilvl w:val="0"/>
          <w:numId w:val="16"/>
        </w:numPr>
        <w:autoSpaceDE w:val="0"/>
        <w:autoSpaceDN w:val="0"/>
        <w:adjustRightInd w:val="0"/>
        <w:rPr>
          <w:rFonts w:ascii="Corbel" w:hAnsi="Corbel" w:cs="Arial"/>
        </w:rPr>
      </w:pPr>
      <w:r w:rsidRPr="001E2BD1">
        <w:rPr>
          <w:rFonts w:ascii="Corbel" w:eastAsiaTheme="minorEastAsia" w:hAnsi="Corbel" w:cs="Arial"/>
        </w:rPr>
        <w:t>a</w:t>
      </w:r>
      <w:r w:rsidRPr="001E2BD1">
        <w:rPr>
          <w:rFonts w:ascii="Corbel" w:hAnsi="Corbe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w:t>
      </w:r>
    </w:p>
    <w:p w:rsidR="00213AD4" w:rsidRPr="001E2BD1" w:rsidRDefault="00213AD4" w:rsidP="00213AD4">
      <w:pPr>
        <w:autoSpaceDE w:val="0"/>
        <w:autoSpaceDN w:val="0"/>
        <w:adjustRightInd w:val="0"/>
        <w:jc w:val="both"/>
        <w:rPr>
          <w:rFonts w:ascii="Corbel" w:eastAsiaTheme="minorEastAsia" w:hAnsi="Corbel" w:cs="Arial"/>
        </w:rPr>
      </w:pPr>
    </w:p>
    <w:p w:rsidR="00213AD4" w:rsidRPr="001E2BD1" w:rsidRDefault="00213AD4" w:rsidP="00213AD4">
      <w:pPr>
        <w:autoSpaceDE w:val="0"/>
        <w:autoSpaceDN w:val="0"/>
        <w:adjustRightInd w:val="0"/>
        <w:rPr>
          <w:rFonts w:ascii="Corbel" w:eastAsiaTheme="minorEastAsia" w:hAnsi="Corbel" w:cs="Arial"/>
          <w:b/>
        </w:rPr>
      </w:pPr>
    </w:p>
    <w:p w:rsidR="00213AD4" w:rsidRPr="001E2BD1" w:rsidRDefault="00213AD4" w:rsidP="00213AD4">
      <w:pPr>
        <w:pStyle w:val="Heading2"/>
        <w:numPr>
          <w:ilvl w:val="0"/>
          <w:numId w:val="12"/>
        </w:numPr>
        <w:rPr>
          <w:rFonts w:ascii="Corbel" w:eastAsiaTheme="minorEastAsia" w:hAnsi="Corbel" w:cs="Arial"/>
          <w:b/>
          <w:smallCaps/>
          <w:color w:val="auto"/>
          <w:sz w:val="22"/>
          <w:szCs w:val="22"/>
        </w:rPr>
      </w:pPr>
      <w:bookmarkStart w:id="6" w:name="_Declaration_in_relation"/>
      <w:bookmarkStart w:id="7" w:name="_Ref31796682"/>
      <w:bookmarkEnd w:id="6"/>
      <w:r w:rsidRPr="001E2BD1">
        <w:rPr>
          <w:rFonts w:ascii="Corbel" w:eastAsiaTheme="minorEastAsia" w:hAnsi="Corbel" w:cs="Arial"/>
          <w:b/>
          <w:smallCaps/>
          <w:color w:val="auto"/>
          <w:sz w:val="22"/>
          <w:szCs w:val="22"/>
        </w:rPr>
        <w:t>Declaration in relation to the non-charging of fees</w:t>
      </w:r>
      <w:bookmarkEnd w:id="7"/>
    </w:p>
    <w:p w:rsidR="00213AD4" w:rsidRPr="001E2BD1" w:rsidRDefault="00213AD4" w:rsidP="00213AD4">
      <w:pPr>
        <w:pStyle w:val="NoSpacing"/>
        <w:rPr>
          <w:rFonts w:ascii="Corbel" w:eastAsiaTheme="minorEastAsia" w:hAnsi="Corbel" w:cs="Arial"/>
        </w:rPr>
      </w:pPr>
    </w:p>
    <w:p w:rsidR="00213AD4" w:rsidRPr="001E2BD1" w:rsidRDefault="00213AD4" w:rsidP="00213AD4">
      <w:pPr>
        <w:pStyle w:val="NoSpacing"/>
        <w:rPr>
          <w:rFonts w:ascii="Corbel" w:eastAsiaTheme="minorEastAsia" w:hAnsi="Corbel" w:cs="Arial"/>
        </w:rPr>
      </w:pPr>
      <w:r w:rsidRPr="001E2BD1">
        <w:rPr>
          <w:rFonts w:ascii="Corbel" w:eastAsiaTheme="minorEastAsia" w:hAnsi="Corbel" w:cs="Arial"/>
        </w:rPr>
        <w:t xml:space="preserve">This rule applies to </w:t>
      </w:r>
      <w:r w:rsidRPr="001E2BD1">
        <w:rPr>
          <w:rFonts w:ascii="Corbel" w:eastAsiaTheme="minorEastAsia" w:hAnsi="Corbel" w:cs="Arial"/>
          <w:u w:val="single"/>
        </w:rPr>
        <w:t>all</w:t>
      </w:r>
      <w:r w:rsidRPr="001E2BD1">
        <w:rPr>
          <w:rFonts w:ascii="Corbel" w:eastAsiaTheme="minorEastAsia" w:hAnsi="Corbel" w:cs="Arial"/>
        </w:rPr>
        <w:t xml:space="preserve"> schools.</w:t>
      </w:r>
    </w:p>
    <w:p w:rsidR="00213AD4" w:rsidRPr="001E2BD1" w:rsidRDefault="00213AD4" w:rsidP="00213AD4">
      <w:pPr>
        <w:pStyle w:val="NoSpacing"/>
        <w:rPr>
          <w:rFonts w:ascii="Corbel" w:hAnsi="Corbel"/>
          <w:i/>
        </w:rPr>
      </w:pPr>
    </w:p>
    <w:p w:rsidR="00213AD4" w:rsidRPr="001E2BD1" w:rsidRDefault="00213AD4" w:rsidP="00213AD4">
      <w:pPr>
        <w:jc w:val="both"/>
        <w:rPr>
          <w:rFonts w:ascii="Corbel" w:eastAsiaTheme="minorEastAsia" w:hAnsi="Corbel" w:cs="Arial"/>
        </w:rPr>
      </w:pPr>
      <w:r w:rsidRPr="001E2BD1">
        <w:rPr>
          <w:rFonts w:ascii="Corbel" w:eastAsiaTheme="minorEastAsia" w:hAnsi="Corbel" w:cs="Arial"/>
        </w:rPr>
        <w:t xml:space="preserve">The board of </w:t>
      </w:r>
      <w:proofErr w:type="spellStart"/>
      <w:r w:rsidRPr="001E2BD1">
        <w:rPr>
          <w:rFonts w:ascii="Corbel" w:eastAsiaTheme="minorEastAsia" w:hAnsi="Corbel" w:cs="Arial"/>
        </w:rPr>
        <w:t>Clonaghadoo</w:t>
      </w:r>
      <w:proofErr w:type="spellEnd"/>
      <w:r w:rsidRPr="001E2BD1">
        <w:rPr>
          <w:rFonts w:ascii="Corbel" w:eastAsiaTheme="minorEastAsia" w:hAnsi="Corbel" w:cs="Arial"/>
        </w:rPr>
        <w:t xml:space="preserve"> N.S. or any persons acting on its behalf will not charge fees for or seek payment or contributions (howsoever described) as a condition of-</w:t>
      </w:r>
    </w:p>
    <w:p w:rsidR="00213AD4" w:rsidRPr="001E2BD1" w:rsidRDefault="00213AD4" w:rsidP="00213AD4">
      <w:pPr>
        <w:numPr>
          <w:ilvl w:val="0"/>
          <w:numId w:val="1"/>
        </w:numPr>
        <w:spacing w:after="160"/>
        <w:ind w:left="426"/>
        <w:contextualSpacing/>
        <w:jc w:val="both"/>
        <w:rPr>
          <w:rFonts w:ascii="Corbel" w:eastAsiaTheme="minorEastAsia" w:hAnsi="Corbel" w:cs="Arial"/>
        </w:rPr>
      </w:pPr>
      <w:r w:rsidRPr="001E2BD1">
        <w:rPr>
          <w:rFonts w:ascii="Corbel" w:eastAsiaTheme="minorEastAsia" w:hAnsi="Corbel" w:cs="Arial"/>
        </w:rPr>
        <w:t>an application for admission of a student to the school, or</w:t>
      </w:r>
    </w:p>
    <w:p w:rsidR="00213AD4" w:rsidRPr="001E2BD1" w:rsidRDefault="00213AD4" w:rsidP="00213AD4">
      <w:pPr>
        <w:numPr>
          <w:ilvl w:val="0"/>
          <w:numId w:val="1"/>
        </w:numPr>
        <w:spacing w:after="160"/>
        <w:ind w:left="426"/>
        <w:contextualSpacing/>
        <w:jc w:val="both"/>
        <w:rPr>
          <w:rFonts w:ascii="Corbel" w:eastAsiaTheme="minorEastAsia" w:hAnsi="Corbel" w:cs="Arial"/>
        </w:rPr>
      </w:pPr>
      <w:r w:rsidRPr="001E2BD1">
        <w:rPr>
          <w:rFonts w:ascii="Corbel" w:eastAsiaTheme="minorEastAsia" w:hAnsi="Corbel" w:cs="Arial"/>
        </w:rPr>
        <w:t>the admission or continued enrolment of a student in the school.</w:t>
      </w:r>
    </w:p>
    <w:p w:rsidR="00213AD4" w:rsidRPr="001E2BD1" w:rsidRDefault="00213AD4" w:rsidP="00213AD4">
      <w:pPr>
        <w:jc w:val="both"/>
        <w:rPr>
          <w:rFonts w:ascii="Corbel" w:eastAsiaTheme="minorEastAsia" w:hAnsi="Corbel" w:cs="Arial"/>
          <w:b/>
        </w:rPr>
      </w:pPr>
    </w:p>
    <w:p w:rsidR="00213AD4" w:rsidRPr="001E2BD1" w:rsidRDefault="00213AD4" w:rsidP="00213AD4">
      <w:pPr>
        <w:pStyle w:val="Heading2"/>
        <w:numPr>
          <w:ilvl w:val="0"/>
          <w:numId w:val="12"/>
        </w:numPr>
        <w:rPr>
          <w:rFonts w:ascii="Corbel" w:eastAsiaTheme="minorEastAsia" w:hAnsi="Corbel" w:cs="Arial"/>
          <w:b/>
          <w:smallCaps/>
          <w:color w:val="auto"/>
          <w:sz w:val="22"/>
          <w:szCs w:val="22"/>
        </w:rPr>
      </w:pPr>
      <w:bookmarkStart w:id="8" w:name="_Hlk34048734"/>
      <w:r w:rsidRPr="001E2BD1">
        <w:rPr>
          <w:rFonts w:ascii="Corbel" w:eastAsiaTheme="minorEastAsia" w:hAnsi="Corbel" w:cs="Arial"/>
          <w:b/>
          <w:smallCaps/>
          <w:color w:val="auto"/>
          <w:sz w:val="22"/>
          <w:szCs w:val="22"/>
        </w:rPr>
        <w:t xml:space="preserve"> Arrangements regarding students not attending religious instruction </w:t>
      </w:r>
      <w:bookmarkEnd w:id="8"/>
    </w:p>
    <w:p w:rsidR="00213AD4" w:rsidRPr="001E2BD1" w:rsidRDefault="00213AD4" w:rsidP="00213AD4">
      <w:pPr>
        <w:rPr>
          <w:rFonts w:ascii="Corbel" w:eastAsiaTheme="minorEastAsia" w:hAnsi="Corbel" w:cs="Arial"/>
          <w:b/>
        </w:rPr>
      </w:pPr>
    </w:p>
    <w:p w:rsidR="00213AD4" w:rsidRPr="00823632" w:rsidRDefault="00213AD4" w:rsidP="00213AD4">
      <w:pPr>
        <w:rPr>
          <w:rFonts w:ascii="Corbel" w:eastAsia="Arial" w:hAnsi="Corbel" w:cs="Arial"/>
        </w:rPr>
      </w:pPr>
      <w:bookmarkStart w:id="9" w:name="_Reviews/appeals"/>
      <w:bookmarkStart w:id="10" w:name="_Ref31796704"/>
      <w:bookmarkEnd w:id="9"/>
      <w:r w:rsidRPr="00823632">
        <w:rPr>
          <w:rFonts w:ascii="Corbel" w:eastAsia="Arial" w:hAnsi="Corbel" w:cs="Arial"/>
        </w:rPr>
        <w:t>The following are the school’s arrangements for students, where the parent</w:t>
      </w:r>
      <w:r w:rsidRPr="00823632">
        <w:rPr>
          <w:rFonts w:ascii="Corbel" w:eastAsia="Arial" w:hAnsi="Corbel" w:cs="Arial"/>
          <w:strike/>
        </w:rPr>
        <w:t>s</w:t>
      </w:r>
      <w:r w:rsidRPr="00823632">
        <w:rPr>
          <w:rFonts w:ascii="Corbel" w:eastAsia="Arial" w:hAnsi="Corbel" w:cs="Arial"/>
        </w:rPr>
        <w:t>, who has requested that the student attend the school without attending religious instruction in the school.  These arrangements will not result in a reduction in the school day of such students:</w:t>
      </w:r>
    </w:p>
    <w:p w:rsidR="00213AD4" w:rsidRDefault="00213AD4" w:rsidP="00213AD4">
      <w:pPr>
        <w:autoSpaceDE w:val="0"/>
        <w:autoSpaceDN w:val="0"/>
        <w:adjustRightInd w:val="0"/>
        <w:rPr>
          <w:rFonts w:ascii="Corbel" w:eastAsiaTheme="minorEastAsia" w:hAnsi="Corbel" w:cs="Arial"/>
        </w:rPr>
      </w:pPr>
    </w:p>
    <w:p w:rsidR="00213AD4" w:rsidRPr="001E2BD1" w:rsidRDefault="00213AD4" w:rsidP="00213AD4">
      <w:pPr>
        <w:autoSpaceDE w:val="0"/>
        <w:autoSpaceDN w:val="0"/>
        <w:adjustRightInd w:val="0"/>
        <w:rPr>
          <w:rFonts w:ascii="Corbel" w:eastAsiaTheme="minorEastAsia" w:hAnsi="Corbel" w:cs="Arial"/>
        </w:rPr>
      </w:pPr>
      <w:r w:rsidRPr="001E2BD1">
        <w:rPr>
          <w:rFonts w:ascii="Corbel" w:eastAsiaTheme="minorEastAsia" w:hAnsi="Corbel" w:cs="Arial"/>
        </w:rPr>
        <w:t>A written request should be made to the principal of the school.  A meeting will then be arranged with the parent(s) to discuss how the request may be accommodated by the school.</w:t>
      </w:r>
    </w:p>
    <w:p w:rsidR="00213AD4" w:rsidRPr="001E2BD1" w:rsidRDefault="00213AD4" w:rsidP="00213AD4">
      <w:pPr>
        <w:pStyle w:val="Heading2"/>
        <w:rPr>
          <w:rFonts w:ascii="Corbel" w:eastAsiaTheme="minorEastAsia" w:hAnsi="Corbel" w:cs="Arial"/>
          <w:b/>
          <w:color w:val="auto"/>
          <w:sz w:val="22"/>
          <w:szCs w:val="22"/>
        </w:rPr>
      </w:pPr>
    </w:p>
    <w:p w:rsidR="00213AD4" w:rsidRPr="001E2BD1" w:rsidRDefault="00213AD4" w:rsidP="00213AD4">
      <w:pPr>
        <w:pStyle w:val="Heading2"/>
        <w:numPr>
          <w:ilvl w:val="0"/>
          <w:numId w:val="12"/>
        </w:numPr>
        <w:ind w:left="426" w:hanging="426"/>
        <w:rPr>
          <w:rFonts w:ascii="Corbel" w:eastAsiaTheme="minorEastAsia" w:hAnsi="Corbel" w:cs="Arial"/>
          <w:b/>
          <w:smallCaps/>
          <w:color w:val="auto"/>
          <w:sz w:val="22"/>
          <w:szCs w:val="22"/>
        </w:rPr>
      </w:pPr>
      <w:r w:rsidRPr="001E2BD1">
        <w:rPr>
          <w:rFonts w:ascii="Corbel" w:eastAsiaTheme="minorEastAsia" w:hAnsi="Corbel" w:cs="Arial"/>
          <w:b/>
          <w:smallCaps/>
          <w:color w:val="auto"/>
          <w:sz w:val="22"/>
          <w:szCs w:val="22"/>
        </w:rPr>
        <w:t>Reviews/appeals</w:t>
      </w:r>
      <w:bookmarkEnd w:id="10"/>
    </w:p>
    <w:p w:rsidR="00213AD4" w:rsidRPr="001E2BD1" w:rsidRDefault="00213AD4" w:rsidP="00213AD4">
      <w:pPr>
        <w:autoSpaceDE w:val="0"/>
        <w:autoSpaceDN w:val="0"/>
        <w:adjustRightInd w:val="0"/>
        <w:rPr>
          <w:rFonts w:ascii="Corbel" w:eastAsiaTheme="minorEastAsia" w:hAnsi="Corbel" w:cs="Arial"/>
        </w:rPr>
      </w:pPr>
    </w:p>
    <w:p w:rsidR="00213AD4" w:rsidRPr="001E2BD1" w:rsidRDefault="00213AD4" w:rsidP="00213AD4">
      <w:pPr>
        <w:autoSpaceDE w:val="0"/>
        <w:autoSpaceDN w:val="0"/>
        <w:rPr>
          <w:rFonts w:ascii="Corbel" w:hAnsi="Corbel" w:cs="Arial"/>
          <w:b/>
          <w:bCs/>
          <w:strike/>
        </w:rPr>
      </w:pPr>
      <w:r w:rsidRPr="001E2BD1">
        <w:rPr>
          <w:rFonts w:ascii="Corbel" w:hAnsi="Corbel" w:cs="Arial"/>
          <w:b/>
          <w:bCs/>
        </w:rPr>
        <w:t>Review of decisions by the Board of Management</w:t>
      </w:r>
    </w:p>
    <w:p w:rsidR="00213AD4" w:rsidRPr="001E2BD1" w:rsidRDefault="00213AD4" w:rsidP="00213AD4">
      <w:pPr>
        <w:autoSpaceDE w:val="0"/>
        <w:autoSpaceDN w:val="0"/>
        <w:rPr>
          <w:rFonts w:ascii="Corbel" w:hAnsi="Corbel" w:cs="Arial"/>
        </w:rPr>
      </w:pPr>
      <w:r w:rsidRPr="001E2BD1">
        <w:rPr>
          <w:rFonts w:ascii="Corbel" w:hAnsi="Corbe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213AD4" w:rsidRPr="001E2BD1" w:rsidRDefault="00213AD4" w:rsidP="00213AD4">
      <w:pPr>
        <w:autoSpaceDE w:val="0"/>
        <w:autoSpaceDN w:val="0"/>
        <w:rPr>
          <w:rFonts w:ascii="Corbel" w:hAnsi="Corbel" w:cs="Arial"/>
        </w:rPr>
      </w:pPr>
      <w:r w:rsidRPr="001E2BD1">
        <w:rPr>
          <w:rFonts w:ascii="Corbel" w:hAnsi="Corbel" w:cs="Arial"/>
        </w:rPr>
        <w:t>The board will conduct such reviews in accordance with the requirements of the procedures determined under Section 29B and with section 29C of the Education Act 1998.</w:t>
      </w:r>
    </w:p>
    <w:p w:rsidR="00213AD4" w:rsidRPr="001E2BD1" w:rsidRDefault="00213AD4" w:rsidP="00213AD4">
      <w:pPr>
        <w:autoSpaceDE w:val="0"/>
        <w:autoSpaceDN w:val="0"/>
        <w:rPr>
          <w:rFonts w:ascii="Corbel" w:hAnsi="Corbel" w:cs="Arial"/>
        </w:rPr>
      </w:pPr>
      <w:r w:rsidRPr="001E2BD1">
        <w:rPr>
          <w:rFonts w:ascii="Corbel" w:hAnsi="Corbel" w:cs="Arial"/>
          <w:b/>
          <w:bCs/>
        </w:rPr>
        <w:t xml:space="preserve">Note:  </w:t>
      </w:r>
      <w:r w:rsidRPr="001E2BD1">
        <w:rPr>
          <w:rFonts w:ascii="Corbel" w:hAnsi="Corbel" w:cs="Arial"/>
        </w:rPr>
        <w:t xml:space="preserve">Where an applicant has been refused admission due to the school being oversubscribed, the applicant </w:t>
      </w:r>
      <w:r w:rsidRPr="001E2BD1">
        <w:rPr>
          <w:rFonts w:ascii="Corbel" w:hAnsi="Corbel" w:cs="Arial"/>
          <w:b/>
          <w:bCs/>
          <w:u w:val="single"/>
        </w:rPr>
        <w:t>must request a review</w:t>
      </w:r>
      <w:r w:rsidRPr="001E2BD1">
        <w:rPr>
          <w:rFonts w:ascii="Corbel" w:hAnsi="Corbel" w:cs="Arial"/>
        </w:rPr>
        <w:t xml:space="preserve"> of that decision by the board of management prior to making an appeal under section 29 of the Education Act 1998.</w:t>
      </w:r>
    </w:p>
    <w:p w:rsidR="00213AD4" w:rsidRPr="001E2BD1" w:rsidRDefault="00213AD4" w:rsidP="00213AD4">
      <w:pPr>
        <w:autoSpaceDE w:val="0"/>
        <w:autoSpaceDN w:val="0"/>
        <w:rPr>
          <w:rFonts w:ascii="Corbel" w:hAnsi="Corbel" w:cs="Arial"/>
        </w:rPr>
      </w:pPr>
      <w:r w:rsidRPr="001E2BD1">
        <w:rPr>
          <w:rFonts w:ascii="Corbel" w:hAnsi="Corbel" w:cs="Arial"/>
        </w:rPr>
        <w:t xml:space="preserve">Where an applicant has been refused admission due to a reason other than the school being oversubscribed, the applicant </w:t>
      </w:r>
      <w:r w:rsidRPr="001E2BD1">
        <w:rPr>
          <w:rFonts w:ascii="Corbel" w:hAnsi="Corbel" w:cs="Arial"/>
          <w:b/>
          <w:bCs/>
          <w:u w:val="single"/>
        </w:rPr>
        <w:t>may request a review</w:t>
      </w:r>
      <w:r w:rsidRPr="001E2BD1">
        <w:rPr>
          <w:rFonts w:ascii="Corbel" w:hAnsi="Corbel" w:cs="Arial"/>
        </w:rPr>
        <w:t xml:space="preserve"> of that decision by the board of management prior to making an appeal under section 29 of the Education Act 1998.   </w:t>
      </w:r>
    </w:p>
    <w:p w:rsidR="00213AD4" w:rsidRPr="001E2BD1" w:rsidRDefault="00213AD4" w:rsidP="00213AD4">
      <w:pPr>
        <w:pStyle w:val="NoSpacing"/>
        <w:rPr>
          <w:rFonts w:ascii="Corbel" w:hAnsi="Corbel"/>
        </w:rPr>
      </w:pPr>
    </w:p>
    <w:p w:rsidR="00213AD4" w:rsidRPr="001E2BD1" w:rsidRDefault="00213AD4" w:rsidP="00213AD4">
      <w:pPr>
        <w:pStyle w:val="NormalWeb"/>
        <w:rPr>
          <w:rFonts w:ascii="Corbel" w:hAnsi="Corbel" w:cs="Arial"/>
          <w:b/>
          <w:bCs/>
          <w:sz w:val="22"/>
          <w:szCs w:val="22"/>
        </w:rPr>
      </w:pPr>
      <w:r w:rsidRPr="001E2BD1">
        <w:rPr>
          <w:rFonts w:ascii="Corbel" w:hAnsi="Corbel" w:cs="Arial"/>
          <w:b/>
          <w:bCs/>
          <w:sz w:val="22"/>
          <w:szCs w:val="22"/>
        </w:rPr>
        <w:lastRenderedPageBreak/>
        <w:t>Right of appeal</w:t>
      </w:r>
    </w:p>
    <w:p w:rsidR="00213AD4" w:rsidRPr="001E2BD1" w:rsidRDefault="00213AD4" w:rsidP="00213AD4">
      <w:pPr>
        <w:autoSpaceDE w:val="0"/>
        <w:autoSpaceDN w:val="0"/>
        <w:rPr>
          <w:rFonts w:ascii="Corbel" w:hAnsi="Corbel" w:cs="Arial"/>
        </w:rPr>
      </w:pPr>
      <w:r w:rsidRPr="001E2BD1">
        <w:rPr>
          <w:rFonts w:ascii="Corbel" w:hAnsi="Corbel" w:cs="Arial"/>
        </w:rPr>
        <w:t>An appeal may be made under Section 29 (1) (c) (</w:t>
      </w:r>
      <w:proofErr w:type="spellStart"/>
      <w:r w:rsidRPr="001E2BD1">
        <w:rPr>
          <w:rFonts w:ascii="Corbel" w:hAnsi="Corbel" w:cs="Arial"/>
        </w:rPr>
        <w:t>i</w:t>
      </w:r>
      <w:proofErr w:type="spellEnd"/>
      <w:r w:rsidRPr="001E2BD1">
        <w:rPr>
          <w:rFonts w:ascii="Corbel" w:hAnsi="Corbel" w:cs="Arial"/>
        </w:rPr>
        <w:t>) of the Education Act 1998 where the refusal to admit was due to the school being oversubscribed.</w:t>
      </w:r>
    </w:p>
    <w:p w:rsidR="00213AD4" w:rsidRPr="001E2BD1" w:rsidRDefault="00213AD4" w:rsidP="00213AD4">
      <w:pPr>
        <w:autoSpaceDE w:val="0"/>
        <w:autoSpaceDN w:val="0"/>
        <w:rPr>
          <w:rFonts w:ascii="Corbel" w:hAnsi="Corbel" w:cs="Arial"/>
        </w:rPr>
      </w:pPr>
      <w:r w:rsidRPr="001E2BD1">
        <w:rPr>
          <w:rFonts w:ascii="Corbel" w:hAnsi="Corbel" w:cs="Arial"/>
        </w:rPr>
        <w:t>An appeal may be made under Section 29 (1) (c) (ii) of the Education Act 1998 where the refusal to admit was due a reason other than the school being oversubscribed.</w:t>
      </w:r>
    </w:p>
    <w:p w:rsidR="00213AD4" w:rsidRPr="001E2BD1" w:rsidRDefault="00213AD4" w:rsidP="00213AD4">
      <w:pPr>
        <w:autoSpaceDE w:val="0"/>
        <w:autoSpaceDN w:val="0"/>
        <w:rPr>
          <w:rFonts w:ascii="Corbel" w:hAnsi="Corbel" w:cs="Arial"/>
        </w:rPr>
      </w:pPr>
      <w:r w:rsidRPr="001E2BD1">
        <w:rPr>
          <w:rFonts w:ascii="Corbel" w:hAnsi="Corbel" w:cs="Arial"/>
        </w:rPr>
        <w:t xml:space="preserve">Where an applicant has been refused admission due to the school being oversubscribed, the applicant </w:t>
      </w:r>
      <w:r w:rsidRPr="001E2BD1">
        <w:rPr>
          <w:rFonts w:ascii="Corbel" w:hAnsi="Corbel" w:cs="Arial"/>
          <w:b/>
          <w:bCs/>
          <w:u w:val="single"/>
        </w:rPr>
        <w:t>must request a review</w:t>
      </w:r>
      <w:r w:rsidRPr="001E2BD1">
        <w:rPr>
          <w:rFonts w:ascii="Corbel" w:hAnsi="Corbel" w:cs="Arial"/>
        </w:rPr>
        <w:t xml:space="preserve"> of that decision by the board of management </w:t>
      </w:r>
      <w:r w:rsidRPr="001E2BD1">
        <w:rPr>
          <w:rFonts w:ascii="Corbel" w:hAnsi="Corbel" w:cs="Arial"/>
          <w:b/>
          <w:bCs/>
          <w:u w:val="single"/>
        </w:rPr>
        <w:t>prior to making an appeal</w:t>
      </w:r>
      <w:r w:rsidRPr="001E2BD1">
        <w:rPr>
          <w:rFonts w:ascii="Corbel" w:hAnsi="Corbel" w:cs="Arial"/>
        </w:rPr>
        <w:t xml:space="preserve"> under section 29 of the Education Act 1998. (see Review of decisions by the Board of Management)</w:t>
      </w:r>
    </w:p>
    <w:p w:rsidR="00213AD4" w:rsidRPr="001E2BD1" w:rsidRDefault="00213AD4" w:rsidP="00213AD4">
      <w:pPr>
        <w:autoSpaceDE w:val="0"/>
        <w:autoSpaceDN w:val="0"/>
        <w:rPr>
          <w:rFonts w:ascii="Corbel" w:hAnsi="Corbel" w:cs="Arial"/>
        </w:rPr>
      </w:pPr>
      <w:r w:rsidRPr="001E2BD1">
        <w:rPr>
          <w:rFonts w:ascii="Corbel" w:hAnsi="Corbel" w:cs="Arial"/>
        </w:rPr>
        <w:t xml:space="preserve">Where an applicant has been refused admission due to a reason other than the school being oversubscribed, the applicant </w:t>
      </w:r>
      <w:r w:rsidRPr="001E2BD1">
        <w:rPr>
          <w:rFonts w:ascii="Corbel" w:hAnsi="Corbel" w:cs="Arial"/>
          <w:b/>
          <w:bCs/>
          <w:u w:val="single"/>
        </w:rPr>
        <w:t>may request a review</w:t>
      </w:r>
      <w:r w:rsidRPr="001E2BD1">
        <w:rPr>
          <w:rFonts w:ascii="Corbel" w:hAnsi="Corbel" w:cs="Arial"/>
        </w:rPr>
        <w:t xml:space="preserve"> of that decision by the board of management prior to making an appeal under section 29 of the Education Act 1998. (see Review of decisions by the Board of Management)</w:t>
      </w:r>
    </w:p>
    <w:p w:rsidR="00213AD4" w:rsidRPr="001E2BD1" w:rsidRDefault="00213AD4" w:rsidP="00213AD4">
      <w:pPr>
        <w:autoSpaceDE w:val="0"/>
        <w:autoSpaceDN w:val="0"/>
        <w:rPr>
          <w:rFonts w:ascii="Corbel" w:hAnsi="Corbel" w:cs="Arial"/>
        </w:rPr>
      </w:pPr>
      <w:r w:rsidRPr="001E2BD1">
        <w:rPr>
          <w:rFonts w:ascii="Corbel" w:hAnsi="Corbel" w:cs="Arial"/>
        </w:rPr>
        <w:t>Appeals under Section 29 of the Education Act 1998 will be considered and determined by an independent appeals committee appointed by the Minister for Education and Skills.    </w:t>
      </w:r>
    </w:p>
    <w:p w:rsidR="00213AD4" w:rsidRDefault="00213AD4" w:rsidP="00213AD4">
      <w:pPr>
        <w:autoSpaceDE w:val="0"/>
        <w:autoSpaceDN w:val="0"/>
        <w:rPr>
          <w:rFonts w:ascii="Corbel" w:hAnsi="Corbel" w:cs="Arial"/>
        </w:rPr>
      </w:pPr>
      <w:r w:rsidRPr="001E2BD1">
        <w:rPr>
          <w:rFonts w:ascii="Corbel" w:hAnsi="Corbe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213AD4" w:rsidRDefault="00213AD4" w:rsidP="00213AD4">
      <w:pPr>
        <w:autoSpaceDE w:val="0"/>
        <w:autoSpaceDN w:val="0"/>
        <w:rPr>
          <w:rFonts w:ascii="Corbel" w:hAnsi="Corbel" w:cs="Arial"/>
        </w:rPr>
      </w:pPr>
    </w:p>
    <w:p w:rsidR="00213AD4" w:rsidRPr="00941327" w:rsidRDefault="00213AD4" w:rsidP="00213AD4">
      <w:pPr>
        <w:spacing w:line="249" w:lineRule="auto"/>
        <w:ind w:left="-5"/>
        <w:rPr>
          <w:rFonts w:ascii="Corbel" w:hAnsi="Corbel"/>
        </w:rPr>
      </w:pPr>
      <w:r w:rsidRPr="00941327">
        <w:rPr>
          <w:rFonts w:ascii="Corbel" w:hAnsi="Corbel"/>
          <w:b/>
        </w:rPr>
        <w:t xml:space="preserve">Implementation Date </w:t>
      </w:r>
    </w:p>
    <w:p w:rsidR="00213AD4" w:rsidRPr="00941327" w:rsidRDefault="00213AD4" w:rsidP="00213AD4">
      <w:pPr>
        <w:ind w:right="51"/>
        <w:rPr>
          <w:rFonts w:ascii="Corbel" w:hAnsi="Corbel"/>
        </w:rPr>
      </w:pPr>
      <w:r w:rsidRPr="00941327">
        <w:rPr>
          <w:rFonts w:ascii="Corbel" w:hAnsi="Corbel"/>
        </w:rPr>
        <w:t xml:space="preserve">This policy will be implemented following ratification. </w:t>
      </w:r>
    </w:p>
    <w:p w:rsidR="00213AD4" w:rsidRPr="00941327" w:rsidRDefault="00213AD4" w:rsidP="00213AD4">
      <w:pPr>
        <w:ind w:left="182"/>
        <w:rPr>
          <w:rFonts w:ascii="Corbel" w:hAnsi="Corbel"/>
        </w:rPr>
      </w:pPr>
      <w:r w:rsidRPr="00941327">
        <w:rPr>
          <w:rFonts w:ascii="Corbel" w:hAnsi="Corbel"/>
        </w:rPr>
        <w:t xml:space="preserve"> </w:t>
      </w:r>
    </w:p>
    <w:p w:rsidR="00213AD4" w:rsidRPr="00941327" w:rsidRDefault="00213AD4" w:rsidP="00213AD4">
      <w:pPr>
        <w:pStyle w:val="Heading2"/>
        <w:ind w:left="-5"/>
        <w:rPr>
          <w:rFonts w:ascii="Corbel" w:hAnsi="Corbel"/>
          <w:color w:val="auto"/>
          <w:sz w:val="22"/>
          <w:szCs w:val="22"/>
        </w:rPr>
      </w:pPr>
      <w:r w:rsidRPr="00941327">
        <w:rPr>
          <w:rFonts w:ascii="Corbel" w:hAnsi="Corbel"/>
          <w:color w:val="auto"/>
          <w:sz w:val="22"/>
          <w:szCs w:val="22"/>
        </w:rPr>
        <w:t xml:space="preserve">Timetable for Review </w:t>
      </w:r>
    </w:p>
    <w:p w:rsidR="00213AD4" w:rsidRPr="00941327" w:rsidRDefault="00213AD4" w:rsidP="00213AD4">
      <w:pPr>
        <w:ind w:right="51"/>
        <w:rPr>
          <w:rFonts w:ascii="Corbel" w:hAnsi="Corbel"/>
        </w:rPr>
      </w:pPr>
      <w:r w:rsidRPr="00941327">
        <w:rPr>
          <w:rFonts w:ascii="Corbel" w:hAnsi="Corbel"/>
        </w:rPr>
        <w:t>This</w:t>
      </w:r>
      <w:r>
        <w:rPr>
          <w:rFonts w:ascii="Corbel" w:hAnsi="Corbel"/>
        </w:rPr>
        <w:t xml:space="preserve"> policy will be reviewed in 2023</w:t>
      </w:r>
      <w:r w:rsidRPr="00941327">
        <w:rPr>
          <w:rFonts w:ascii="Corbel" w:hAnsi="Corbel"/>
        </w:rPr>
        <w:t xml:space="preserve"> but may be reviewed earlier in the event of any relevant legal changes </w:t>
      </w:r>
    </w:p>
    <w:p w:rsidR="00213AD4" w:rsidRPr="00941327" w:rsidRDefault="00213AD4" w:rsidP="00213AD4">
      <w:pPr>
        <w:rPr>
          <w:rFonts w:ascii="Corbel" w:hAnsi="Corbel"/>
        </w:rPr>
      </w:pPr>
      <w:r w:rsidRPr="00941327">
        <w:rPr>
          <w:rFonts w:ascii="Corbel" w:hAnsi="Corbel"/>
        </w:rPr>
        <w:t xml:space="preserve"> </w:t>
      </w:r>
    </w:p>
    <w:p w:rsidR="00213AD4" w:rsidRPr="00941327" w:rsidRDefault="00213AD4" w:rsidP="00213AD4">
      <w:pPr>
        <w:ind w:left="-5"/>
        <w:rPr>
          <w:rFonts w:ascii="Corbel" w:hAnsi="Corbel"/>
        </w:rPr>
      </w:pPr>
      <w:r w:rsidRPr="00941327">
        <w:rPr>
          <w:rFonts w:ascii="Corbel" w:hAnsi="Corbel"/>
          <w:b/>
        </w:rPr>
        <w:t>Ratification and Communication:</w:t>
      </w:r>
      <w:r w:rsidRPr="00941327">
        <w:rPr>
          <w:rFonts w:ascii="Corbel" w:hAnsi="Corbel"/>
        </w:rPr>
        <w:t xml:space="preserve">   </w:t>
      </w:r>
    </w:p>
    <w:p w:rsidR="00213AD4" w:rsidRPr="00941327" w:rsidRDefault="00213AD4" w:rsidP="00213AD4">
      <w:pPr>
        <w:rPr>
          <w:rFonts w:ascii="Corbel" w:hAnsi="Corbel"/>
        </w:rPr>
      </w:pPr>
      <w:r w:rsidRPr="00941327">
        <w:rPr>
          <w:rFonts w:ascii="Corbel" w:hAnsi="Corbel"/>
        </w:rPr>
        <w:t xml:space="preserve"> </w:t>
      </w:r>
    </w:p>
    <w:p w:rsidR="00213AD4" w:rsidRPr="00941327" w:rsidRDefault="00213AD4" w:rsidP="00213AD4">
      <w:pPr>
        <w:rPr>
          <w:rFonts w:ascii="Corbel" w:hAnsi="Corbel"/>
        </w:rPr>
      </w:pPr>
      <w:r w:rsidRPr="00941327">
        <w:rPr>
          <w:rFonts w:ascii="Corbel" w:hAnsi="Corbel"/>
        </w:rPr>
        <w:t>This reviewed policy was ratified by the Board of Management on</w:t>
      </w:r>
      <w:r>
        <w:rPr>
          <w:rFonts w:ascii="Corbel" w:hAnsi="Corbel"/>
        </w:rPr>
        <w:t xml:space="preserve"> 13/12/22 </w:t>
      </w:r>
      <w:r w:rsidRPr="00941327">
        <w:rPr>
          <w:rFonts w:ascii="Corbel" w:hAnsi="Corbel"/>
        </w:rPr>
        <w:t xml:space="preserve">and </w:t>
      </w:r>
      <w:r>
        <w:rPr>
          <w:rFonts w:ascii="Corbel" w:hAnsi="Corbel"/>
        </w:rPr>
        <w:t>will be</w:t>
      </w:r>
      <w:r w:rsidRPr="00941327">
        <w:rPr>
          <w:rFonts w:ascii="Corbel" w:hAnsi="Corbel"/>
        </w:rPr>
        <w:t xml:space="preserve"> available to parents on request from the office or to view on the school website. </w:t>
      </w:r>
    </w:p>
    <w:p w:rsidR="00213AD4" w:rsidRPr="00941327" w:rsidRDefault="00213AD4" w:rsidP="00213AD4">
      <w:pPr>
        <w:rPr>
          <w:rFonts w:ascii="Corbel" w:hAnsi="Corbel"/>
        </w:rPr>
      </w:pPr>
      <w:r w:rsidRPr="00941327">
        <w:rPr>
          <w:rFonts w:ascii="Corbel" w:hAnsi="Corbel"/>
        </w:rPr>
        <w:t xml:space="preserve"> </w:t>
      </w:r>
    </w:p>
    <w:p w:rsidR="00213AD4" w:rsidRPr="00941327" w:rsidRDefault="00213AD4" w:rsidP="00213AD4">
      <w:pPr>
        <w:rPr>
          <w:rFonts w:ascii="Corbel" w:hAnsi="Corbel"/>
        </w:rPr>
      </w:pPr>
    </w:p>
    <w:p w:rsidR="00213AD4" w:rsidRPr="00941327" w:rsidRDefault="00213AD4" w:rsidP="00213AD4">
      <w:pPr>
        <w:rPr>
          <w:rFonts w:ascii="Corbel" w:hAnsi="Corbel"/>
          <w:lang w:eastAsia="en-GB"/>
        </w:rPr>
      </w:pPr>
      <w:r>
        <w:rPr>
          <w:rFonts w:ascii="Corbel" w:hAnsi="Corbel"/>
          <w:lang w:eastAsia="en-GB"/>
        </w:rPr>
        <w:t xml:space="preserve">Ratified by </w:t>
      </w:r>
      <w:proofErr w:type="gramStart"/>
      <w:r>
        <w:rPr>
          <w:rFonts w:ascii="Corbel" w:hAnsi="Corbel"/>
          <w:lang w:eastAsia="en-GB"/>
        </w:rPr>
        <w:t>B.O.M. :</w:t>
      </w:r>
      <w:proofErr w:type="gramEnd"/>
      <w:r>
        <w:rPr>
          <w:rFonts w:ascii="Corbel" w:hAnsi="Corbel"/>
          <w:lang w:eastAsia="en-GB"/>
        </w:rPr>
        <w:t xml:space="preserve">  13/12/22</w:t>
      </w:r>
    </w:p>
    <w:p w:rsidR="00213AD4" w:rsidRPr="00941327" w:rsidRDefault="00213AD4" w:rsidP="00213AD4">
      <w:pPr>
        <w:rPr>
          <w:rFonts w:ascii="Corbel" w:hAnsi="Corbel"/>
          <w:lang w:eastAsia="en-GB"/>
        </w:rPr>
      </w:pPr>
    </w:p>
    <w:p w:rsidR="00213AD4" w:rsidRDefault="00213AD4" w:rsidP="00213AD4">
      <w:pPr>
        <w:rPr>
          <w:rFonts w:ascii="Corbel" w:hAnsi="Corbel"/>
          <w:lang w:eastAsia="en-GB"/>
        </w:rPr>
      </w:pPr>
      <w:r w:rsidRPr="00941327">
        <w:rPr>
          <w:rFonts w:ascii="Corbel" w:hAnsi="Corbel"/>
          <w:lang w:eastAsia="en-GB"/>
        </w:rPr>
        <w:t>Signed</w:t>
      </w:r>
      <w:r>
        <w:rPr>
          <w:rFonts w:ascii="Corbel" w:hAnsi="Corbel"/>
          <w:lang w:eastAsia="en-GB"/>
        </w:rPr>
        <w:t>:  Bernadette Clear</w:t>
      </w:r>
    </w:p>
    <w:p w:rsidR="00213AD4" w:rsidRDefault="00213AD4" w:rsidP="00213AD4">
      <w:pPr>
        <w:rPr>
          <w:rFonts w:ascii="Corbel" w:hAnsi="Corbel"/>
          <w:lang w:eastAsia="en-GB"/>
        </w:rPr>
      </w:pPr>
      <w:r>
        <w:rPr>
          <w:rFonts w:ascii="Corbel" w:hAnsi="Corbel"/>
          <w:lang w:eastAsia="en-GB"/>
        </w:rPr>
        <w:t>(Chairperson)</w:t>
      </w:r>
    </w:p>
    <w:p w:rsidR="00213AD4" w:rsidRDefault="00213AD4" w:rsidP="00213AD4">
      <w:pPr>
        <w:rPr>
          <w:rFonts w:ascii="Corbel" w:hAnsi="Corbel"/>
          <w:lang w:eastAsia="en-GB"/>
        </w:rPr>
      </w:pPr>
      <w:r>
        <w:rPr>
          <w:rFonts w:ascii="Corbel" w:hAnsi="Corbel"/>
          <w:lang w:eastAsia="en-GB"/>
        </w:rPr>
        <w:t xml:space="preserve">Signed:  Grainne </w:t>
      </w:r>
      <w:proofErr w:type="spellStart"/>
      <w:r>
        <w:rPr>
          <w:rFonts w:ascii="Corbel" w:hAnsi="Corbel"/>
          <w:lang w:eastAsia="en-GB"/>
        </w:rPr>
        <w:t>Finnerty</w:t>
      </w:r>
      <w:proofErr w:type="spellEnd"/>
    </w:p>
    <w:p w:rsidR="00213AD4" w:rsidRPr="00941327" w:rsidRDefault="00213AD4" w:rsidP="00213AD4">
      <w:pPr>
        <w:rPr>
          <w:rFonts w:ascii="Corbel" w:hAnsi="Corbel"/>
        </w:rPr>
      </w:pPr>
      <w:r>
        <w:rPr>
          <w:rFonts w:ascii="Corbel" w:hAnsi="Corbel"/>
          <w:lang w:eastAsia="en-GB"/>
        </w:rPr>
        <w:t>(Principal/ Secretary to BOM)</w:t>
      </w:r>
    </w:p>
    <w:p w:rsidR="00213AD4" w:rsidRPr="00941327" w:rsidRDefault="00213AD4" w:rsidP="00213AD4">
      <w:pPr>
        <w:rPr>
          <w:rFonts w:ascii="Corbel" w:hAnsi="Corbel"/>
        </w:rPr>
      </w:pPr>
    </w:p>
    <w:p w:rsidR="00213AD4" w:rsidRPr="001E2BD1" w:rsidRDefault="00213AD4" w:rsidP="00213AD4">
      <w:pPr>
        <w:autoSpaceDE w:val="0"/>
        <w:autoSpaceDN w:val="0"/>
        <w:rPr>
          <w:rFonts w:ascii="Corbel" w:hAnsi="Corbel" w:cs="Arial"/>
        </w:rPr>
      </w:pPr>
    </w:p>
    <w:p w:rsidR="00213AD4" w:rsidRDefault="00213AD4" w:rsidP="00213AD4">
      <w:pPr>
        <w:rPr>
          <w:i/>
        </w:rPr>
      </w:pPr>
    </w:p>
    <w:p w:rsidR="00213AD4" w:rsidRDefault="00213AD4" w:rsidP="00213AD4">
      <w:pPr>
        <w:rPr>
          <w:i/>
        </w:rPr>
      </w:pPr>
    </w:p>
    <w:p w:rsidR="00213AD4" w:rsidRDefault="00213AD4" w:rsidP="00213AD4"/>
    <w:p w:rsidR="00812877" w:rsidRDefault="00812877">
      <w:bookmarkStart w:id="11" w:name="_GoBack"/>
      <w:bookmarkEnd w:id="11"/>
    </w:p>
    <w:sectPr w:rsidR="00812877" w:rsidSect="001764EC">
      <w:headerReference w:type="default" r:id="rId8"/>
      <w:footerReference w:type="default" r:id="rId9"/>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EC" w:rsidRDefault="00213AD4">
    <w:pPr>
      <w:pStyle w:val="Footer"/>
      <w:pBdr>
        <w:bottom w:val="single" w:sz="12" w:space="1" w:color="auto"/>
      </w:pBdr>
    </w:pPr>
  </w:p>
  <w:p w:rsidR="001764EC" w:rsidRPr="00F51B5D" w:rsidRDefault="00213AD4" w:rsidP="001764EC">
    <w:pPr>
      <w:pStyle w:val="Footer"/>
      <w:jc w:val="center"/>
      <w:rPr>
        <w:i/>
      </w:rPr>
    </w:pPr>
    <w:proofErr w:type="spellStart"/>
    <w:smartTag w:uri="urn:schemas-microsoft-com:office:smarttags" w:element="City">
      <w:r w:rsidRPr="00F51B5D">
        <w:rPr>
          <w:i/>
        </w:rPr>
        <w:t>Clonaghadoo</w:t>
      </w:r>
    </w:smartTag>
    <w:proofErr w:type="spellEnd"/>
    <w:r w:rsidRPr="00F51B5D">
      <w:rPr>
        <w:i/>
      </w:rPr>
      <w:t xml:space="preserve"> </w:t>
    </w:r>
    <w:smartTag w:uri="urn:schemas-microsoft-com:office:smarttags" w:element="State">
      <w:r w:rsidRPr="00F51B5D">
        <w:rPr>
          <w:i/>
        </w:rPr>
        <w:t>N.S.</w:t>
      </w:r>
    </w:smartTag>
    <w:r w:rsidRPr="00F51B5D">
      <w:rPr>
        <w:i/>
      </w:rPr>
      <w:t xml:space="preserve"> is a </w:t>
    </w:r>
    <w:smartTag w:uri="urn:schemas-microsoft-com:office:smarttags" w:element="place">
      <w:smartTag w:uri="urn:schemas-microsoft-com:office:smarttags" w:element="PlaceName">
        <w:r w:rsidRPr="00F51B5D">
          <w:rPr>
            <w:i/>
          </w:rPr>
          <w:t>Green</w:t>
        </w:r>
      </w:smartTag>
      <w:r w:rsidRPr="00F51B5D">
        <w:rPr>
          <w:i/>
        </w:rPr>
        <w:t xml:space="preserve"> </w:t>
      </w:r>
      <w:smartTag w:uri="urn:schemas-microsoft-com:office:smarttags" w:element="PlaceName">
        <w:r w:rsidRPr="00F51B5D">
          <w:rPr>
            <w:i/>
          </w:rPr>
          <w:t>Flag</w:t>
        </w:r>
      </w:smartTag>
      <w:r w:rsidRPr="00F51B5D">
        <w:rPr>
          <w:i/>
        </w:rPr>
        <w:t xml:space="preserve"> </w:t>
      </w:r>
      <w:smartTag w:uri="urn:schemas-microsoft-com:office:smarttags" w:element="PlaceType">
        <w:r w:rsidRPr="00F51B5D">
          <w:rPr>
            <w:i/>
          </w:rPr>
          <w:t>School</w:t>
        </w:r>
      </w:smartTag>
    </w:smartTag>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EC" w:rsidRDefault="00213AD4">
    <w:pPr>
      <w:pStyle w:val="Header"/>
    </w:pPr>
  </w:p>
  <w:p w:rsidR="001764EC" w:rsidRDefault="00213A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32B16DC3"/>
    <w:multiLevelType w:val="hybridMultilevel"/>
    <w:tmpl w:val="5692A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CD6191"/>
    <w:multiLevelType w:val="hybridMultilevel"/>
    <w:tmpl w:val="8ABE23D8"/>
    <w:lvl w:ilvl="0" w:tplc="37704E12">
      <w:start w:val="1"/>
      <w:numFmt w:val="upp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3C8443F5"/>
    <w:multiLevelType w:val="hybridMultilevel"/>
    <w:tmpl w:val="3C3AC7D6"/>
    <w:lvl w:ilvl="0" w:tplc="B23C17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597063B"/>
    <w:multiLevelType w:val="hybridMultilevel"/>
    <w:tmpl w:val="3D2C2766"/>
    <w:lvl w:ilvl="0" w:tplc="78F484D4">
      <w:start w:val="6"/>
      <w:numFmt w:val="decimal"/>
      <w:lvlText w:val="%1"/>
      <w:lvlJc w:val="left"/>
      <w:pPr>
        <w:ind w:left="360" w:hanging="360"/>
      </w:pPr>
      <w:rPr>
        <w:rFonts w:hint="default"/>
        <w:i w:val="0"/>
        <w:color w:val="385623" w:themeColor="accent6" w:themeShade="8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511B2F8E"/>
    <w:multiLevelType w:val="hybridMultilevel"/>
    <w:tmpl w:val="BCFED8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6354DA2"/>
    <w:multiLevelType w:val="hybridMultilevel"/>
    <w:tmpl w:val="30DE125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698A2063"/>
    <w:multiLevelType w:val="hybridMultilevel"/>
    <w:tmpl w:val="19E6031A"/>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B7465B8"/>
    <w:multiLevelType w:val="hybridMultilevel"/>
    <w:tmpl w:val="3B082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D7A1203"/>
    <w:multiLevelType w:val="hybridMultilevel"/>
    <w:tmpl w:val="5ADC1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1"/>
  </w:num>
  <w:num w:numId="4">
    <w:abstractNumId w:val="8"/>
  </w:num>
  <w:num w:numId="5">
    <w:abstractNumId w:val="0"/>
  </w:num>
  <w:num w:numId="6">
    <w:abstractNumId w:val="3"/>
  </w:num>
  <w:num w:numId="7">
    <w:abstractNumId w:val="14"/>
  </w:num>
  <w:num w:numId="8">
    <w:abstractNumId w:val="2"/>
  </w:num>
  <w:num w:numId="9">
    <w:abstractNumId w:val="9"/>
  </w:num>
  <w:num w:numId="10">
    <w:abstractNumId w:val="15"/>
  </w:num>
  <w:num w:numId="11">
    <w:abstractNumId w:val="5"/>
  </w:num>
  <w:num w:numId="12">
    <w:abstractNumId w:val="7"/>
  </w:num>
  <w:num w:numId="13">
    <w:abstractNumId w:val="12"/>
  </w:num>
  <w:num w:numId="14">
    <w:abstractNumId w:val="16"/>
  </w:num>
  <w:num w:numId="15">
    <w:abstractNumId w:val="10"/>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D4"/>
    <w:rsid w:val="00213AD4"/>
    <w:rsid w:val="00812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6064BF8C-EDE3-4C13-B6B8-E939EA16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D4"/>
    <w:pPr>
      <w:spacing w:after="0" w:line="240" w:lineRule="auto"/>
    </w:pPr>
    <w:rPr>
      <w:rFonts w:ascii="Times New Roman" w:eastAsia="Times New Roman" w:hAnsi="Times New Roman" w:cs="Times New Roman"/>
      <w:sz w:val="24"/>
      <w:szCs w:val="24"/>
      <w:lang w:val="en-IE" w:eastAsia="en-IE"/>
    </w:rPr>
  </w:style>
  <w:style w:type="paragraph" w:styleId="Heading2">
    <w:name w:val="heading 2"/>
    <w:basedOn w:val="Normal"/>
    <w:next w:val="Normal"/>
    <w:link w:val="Heading2Char"/>
    <w:uiPriority w:val="9"/>
    <w:unhideWhenUsed/>
    <w:qFormat/>
    <w:rsid w:val="00213AD4"/>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3AD4"/>
    <w:rPr>
      <w:rFonts w:asciiTheme="majorHAnsi" w:eastAsiaTheme="majorEastAsia" w:hAnsiTheme="majorHAnsi" w:cstheme="majorBidi"/>
      <w:color w:val="2E74B5" w:themeColor="accent1" w:themeShade="BF"/>
      <w:sz w:val="26"/>
      <w:szCs w:val="26"/>
      <w:lang w:val="en-IE"/>
    </w:rPr>
  </w:style>
  <w:style w:type="paragraph" w:styleId="Header">
    <w:name w:val="header"/>
    <w:basedOn w:val="Normal"/>
    <w:link w:val="HeaderChar"/>
    <w:rsid w:val="00213AD4"/>
    <w:pPr>
      <w:tabs>
        <w:tab w:val="center" w:pos="4153"/>
        <w:tab w:val="right" w:pos="8306"/>
      </w:tabs>
    </w:pPr>
  </w:style>
  <w:style w:type="character" w:customStyle="1" w:styleId="HeaderChar">
    <w:name w:val="Header Char"/>
    <w:basedOn w:val="DefaultParagraphFont"/>
    <w:link w:val="Header"/>
    <w:rsid w:val="00213AD4"/>
    <w:rPr>
      <w:rFonts w:ascii="Times New Roman" w:eastAsia="Times New Roman" w:hAnsi="Times New Roman" w:cs="Times New Roman"/>
      <w:sz w:val="24"/>
      <w:szCs w:val="24"/>
      <w:lang w:val="en-IE" w:eastAsia="en-IE"/>
    </w:rPr>
  </w:style>
  <w:style w:type="paragraph" w:styleId="Footer">
    <w:name w:val="footer"/>
    <w:basedOn w:val="Normal"/>
    <w:link w:val="FooterChar"/>
    <w:rsid w:val="00213AD4"/>
    <w:pPr>
      <w:tabs>
        <w:tab w:val="center" w:pos="4153"/>
        <w:tab w:val="right" w:pos="8306"/>
      </w:tabs>
    </w:pPr>
  </w:style>
  <w:style w:type="character" w:customStyle="1" w:styleId="FooterChar">
    <w:name w:val="Footer Char"/>
    <w:basedOn w:val="DefaultParagraphFont"/>
    <w:link w:val="Footer"/>
    <w:rsid w:val="00213AD4"/>
    <w:rPr>
      <w:rFonts w:ascii="Times New Roman" w:eastAsia="Times New Roman" w:hAnsi="Times New Roman" w:cs="Times New Roman"/>
      <w:sz w:val="24"/>
      <w:szCs w:val="24"/>
      <w:lang w:val="en-IE" w:eastAsia="en-IE"/>
    </w:rPr>
  </w:style>
  <w:style w:type="character" w:styleId="Hyperlink">
    <w:name w:val="Hyperlink"/>
    <w:basedOn w:val="DefaultParagraphFont"/>
    <w:uiPriority w:val="99"/>
    <w:unhideWhenUsed/>
    <w:rsid w:val="00213AD4"/>
    <w:rPr>
      <w:color w:val="0563C1" w:themeColor="hyperlink"/>
      <w:u w:val="single"/>
    </w:rPr>
  </w:style>
  <w:style w:type="paragraph" w:styleId="ListParagraph">
    <w:name w:val="List Paragraph"/>
    <w:basedOn w:val="Normal"/>
    <w:uiPriority w:val="34"/>
    <w:qFormat/>
    <w:rsid w:val="00213AD4"/>
    <w:pPr>
      <w:ind w:left="720"/>
      <w:contextualSpacing/>
    </w:pPr>
  </w:style>
  <w:style w:type="paragraph" w:styleId="NoSpacing">
    <w:name w:val="No Spacing"/>
    <w:uiPriority w:val="1"/>
    <w:qFormat/>
    <w:rsid w:val="00213AD4"/>
    <w:pPr>
      <w:spacing w:after="0" w:line="240" w:lineRule="auto"/>
    </w:pPr>
    <w:rPr>
      <w:lang w:val="en-IE"/>
    </w:rPr>
  </w:style>
  <w:style w:type="paragraph" w:styleId="NormalWeb">
    <w:name w:val="Normal (Web)"/>
    <w:basedOn w:val="Normal"/>
    <w:uiPriority w:val="99"/>
    <w:semiHidden/>
    <w:unhideWhenUsed/>
    <w:rsid w:val="00213AD4"/>
    <w:pPr>
      <w:spacing w:after="240"/>
    </w:pPr>
  </w:style>
  <w:style w:type="table" w:styleId="TableGrid">
    <w:name w:val="Table Grid"/>
    <w:basedOn w:val="TableNormal"/>
    <w:uiPriority w:val="59"/>
    <w:rsid w:val="00213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682182426598089063msolistparagraph">
    <w:name w:val="m_4682182426598089063msolistparagraph"/>
    <w:basedOn w:val="Normal"/>
    <w:rsid w:val="00213AD4"/>
    <w:pPr>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213A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AD4"/>
    <w:rPr>
      <w:rFonts w:ascii="Segoe UI" w:eastAsia="Times New Roman" w:hAnsi="Segoe UI" w:cs="Segoe UI"/>
      <w:sz w:val="18"/>
      <w:szCs w:val="18"/>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lonaghadoon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onaghadoosns@eircom.n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3498</Words>
  <Characters>19944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2023-11-29T10:20:00Z</cp:lastPrinted>
  <dcterms:created xsi:type="dcterms:W3CDTF">2023-11-29T10:20:00Z</dcterms:created>
  <dcterms:modified xsi:type="dcterms:W3CDTF">2023-11-29T10:25:00Z</dcterms:modified>
</cp:coreProperties>
</file>